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81D" w:rsidRDefault="00AB781D" w:rsidP="005477F2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长春工业大学第十</w:t>
      </w:r>
      <w:r w:rsidR="00113A3A">
        <w:rPr>
          <w:rFonts w:ascii="宋体" w:hAnsi="宋体" w:cs="宋体" w:hint="eastAsia"/>
          <w:b/>
          <w:bCs/>
          <w:sz w:val="36"/>
          <w:szCs w:val="36"/>
        </w:rPr>
        <w:t>九</w:t>
      </w:r>
      <w:r>
        <w:rPr>
          <w:rFonts w:ascii="宋体" w:hAnsi="宋体" w:cs="宋体" w:hint="eastAsia"/>
          <w:b/>
          <w:bCs/>
          <w:sz w:val="36"/>
          <w:szCs w:val="36"/>
        </w:rPr>
        <w:t>届大学生电子设计竞赛试题</w:t>
      </w:r>
    </w:p>
    <w:p w:rsidR="00AB781D" w:rsidRDefault="00AB781D" w:rsidP="005477F2">
      <w:pPr>
        <w:spacing w:line="300" w:lineRule="auto"/>
        <w:jc w:val="center"/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AB781D">
        <w:tc>
          <w:tcPr>
            <w:tcW w:w="9180" w:type="dxa"/>
            <w:tcBorders>
              <w:bottom w:val="double" w:sz="4" w:space="0" w:color="auto"/>
            </w:tcBorders>
          </w:tcPr>
          <w:p w:rsidR="00AB781D" w:rsidRDefault="00AB781D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 w:rsidR="00113A3A">
              <w:rPr>
                <w:rFonts w:ascii="宋体" w:hAnsi="宋体" w:cs="宋体" w:hint="eastAsia"/>
                <w:kern w:val="0"/>
              </w:rPr>
              <w:t>*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 w:rsidR="00113A3A">
              <w:rPr>
                <w:rFonts w:ascii="宋体" w:hAnsi="宋体" w:cs="宋体" w:hint="eastAsia"/>
                <w:kern w:val="0"/>
              </w:rPr>
              <w:t>*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 w:rsidR="00113A3A">
              <w:rPr>
                <w:rFonts w:ascii="宋体" w:hAnsi="宋体" w:cs="宋体" w:hint="eastAsia"/>
                <w:kern w:val="0"/>
              </w:rPr>
              <w:t>*</w:t>
            </w:r>
            <w:r>
              <w:rPr>
                <w:rFonts w:ascii="宋体" w:hAnsi="宋体" w:cs="宋体" w:hint="eastAsia"/>
                <w:kern w:val="0"/>
              </w:rPr>
              <w:t>日竞赛正式开始，</w:t>
            </w:r>
            <w:r w:rsidR="00113A3A">
              <w:rPr>
                <w:rFonts w:ascii="宋体" w:hAnsi="宋体" w:cs="宋体" w:hint="eastAsia"/>
                <w:kern w:val="0"/>
              </w:rPr>
              <w:t>*年*月*日</w:t>
            </w:r>
            <w:r>
              <w:rPr>
                <w:rFonts w:ascii="宋体" w:hAnsi="宋体" w:cs="宋体" w:hint="eastAsia"/>
                <w:kern w:val="0"/>
              </w:rPr>
              <w:t>竞赛结束。请各参赛队于</w:t>
            </w:r>
            <w:r w:rsidR="00113A3A">
              <w:rPr>
                <w:rFonts w:ascii="宋体" w:hAnsi="宋体" w:cs="宋体" w:hint="eastAsia"/>
                <w:kern w:val="0"/>
              </w:rPr>
              <w:t>*年*月*日</w:t>
            </w:r>
            <w:r>
              <w:rPr>
                <w:rFonts w:ascii="宋体" w:hAnsi="宋体" w:cs="宋体" w:hint="eastAsia"/>
                <w:kern w:val="0"/>
              </w:rPr>
              <w:t>早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cs="宋体"/>
                <w:kern w:val="0"/>
              </w:rPr>
              <w:t>00</w:t>
            </w:r>
            <w:r>
              <w:rPr>
                <w:rFonts w:ascii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AB781D" w:rsidRDefault="00AB781D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</w:p>
          <w:p w:rsidR="00AB781D" w:rsidRDefault="00AB781D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AB781D" w:rsidRDefault="00AB781D" w:rsidP="003344D2">
            <w:pPr>
              <w:ind w:left="2"/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AB781D" w:rsidRPr="005D0DAF" w:rsidRDefault="00077099" w:rsidP="00077099">
      <w:pPr>
        <w:tabs>
          <w:tab w:val="left" w:pos="900"/>
        </w:tabs>
        <w:spacing w:line="360" w:lineRule="auto"/>
        <w:ind w:left="105" w:rightChars="50" w:right="105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无线</w:t>
      </w:r>
      <w:r w:rsidR="009B49CE">
        <w:rPr>
          <w:rFonts w:ascii="黑体" w:eastAsia="黑体" w:hAnsi="黑体" w:cs="黑体" w:hint="eastAsia"/>
          <w:b/>
          <w:bCs/>
          <w:sz w:val="36"/>
          <w:szCs w:val="36"/>
        </w:rPr>
        <w:t>环境数据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采集</w:t>
      </w:r>
      <w:r w:rsidR="00AB781D" w:rsidRPr="005D0DAF">
        <w:rPr>
          <w:rFonts w:ascii="黑体" w:eastAsia="黑体" w:hAnsi="黑体" w:cs="黑体" w:hint="eastAsia"/>
          <w:b/>
          <w:bCs/>
          <w:sz w:val="36"/>
          <w:szCs w:val="36"/>
        </w:rPr>
        <w:t>装置（</w:t>
      </w:r>
      <w:r w:rsidR="00113A3A">
        <w:rPr>
          <w:rFonts w:ascii="黑体" w:eastAsia="黑体" w:hAnsi="黑体" w:cs="黑体" w:hint="eastAsia"/>
          <w:b/>
          <w:bCs/>
          <w:sz w:val="36"/>
          <w:szCs w:val="36"/>
        </w:rPr>
        <w:t>*</w:t>
      </w:r>
      <w:r w:rsidR="00AB781D" w:rsidRPr="005D0DAF">
        <w:rPr>
          <w:rFonts w:ascii="黑体" w:eastAsia="黑体" w:hAnsi="黑体" w:cs="黑体" w:hint="eastAsia"/>
          <w:b/>
          <w:bCs/>
          <w:sz w:val="36"/>
          <w:szCs w:val="36"/>
        </w:rPr>
        <w:t>题）</w:t>
      </w:r>
    </w:p>
    <w:p w:rsidR="00AB781D" w:rsidRDefault="00AB781D" w:rsidP="00077099">
      <w:pPr>
        <w:tabs>
          <w:tab w:val="left" w:pos="900"/>
        </w:tabs>
        <w:spacing w:line="360" w:lineRule="auto"/>
        <w:ind w:left="105" w:rightChars="50" w:right="105" w:firstLineChars="100" w:firstLine="281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cs="宋体" w:hint="eastAsia"/>
          <w:b/>
          <w:bCs/>
          <w:sz w:val="28"/>
          <w:szCs w:val="28"/>
        </w:rPr>
        <w:t>一、任务</w:t>
      </w:r>
    </w:p>
    <w:p w:rsidR="00AB781D" w:rsidRDefault="004F70E8" w:rsidP="0065559F">
      <w:pPr>
        <w:spacing w:line="40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4F70E8">
        <w:rPr>
          <w:rFonts w:ascii="Arial" w:hAnsi="宋体" w:cs="宋体" w:hint="eastAsia"/>
          <w:sz w:val="24"/>
          <w:szCs w:val="24"/>
        </w:rPr>
        <w:t>计并制作一</w:t>
      </w:r>
      <w:r>
        <w:rPr>
          <w:rFonts w:ascii="Arial" w:hAnsi="宋体" w:cs="宋体" w:hint="eastAsia"/>
          <w:sz w:val="24"/>
          <w:szCs w:val="24"/>
        </w:rPr>
        <w:t>个无线环境</w:t>
      </w:r>
      <w:r w:rsidR="009B49CE">
        <w:rPr>
          <w:rFonts w:ascii="Arial" w:hAnsi="宋体" w:cs="宋体" w:hint="eastAsia"/>
          <w:sz w:val="24"/>
          <w:szCs w:val="24"/>
        </w:rPr>
        <w:t>数据</w:t>
      </w:r>
      <w:r>
        <w:rPr>
          <w:rFonts w:ascii="Arial" w:hAnsi="宋体" w:cs="宋体" w:hint="eastAsia"/>
          <w:sz w:val="24"/>
          <w:szCs w:val="24"/>
        </w:rPr>
        <w:t>采集</w:t>
      </w:r>
      <w:r w:rsidRPr="004F70E8">
        <w:rPr>
          <w:rFonts w:ascii="Arial" w:hAnsi="宋体" w:cs="宋体" w:hint="eastAsia"/>
          <w:sz w:val="24"/>
          <w:szCs w:val="24"/>
        </w:rPr>
        <w:t>装置，实现对</w:t>
      </w:r>
      <w:r>
        <w:rPr>
          <w:rFonts w:ascii="Arial" w:hAnsi="宋体" w:cs="宋体" w:hint="eastAsia"/>
          <w:sz w:val="24"/>
          <w:szCs w:val="24"/>
        </w:rPr>
        <w:t>室内</w:t>
      </w:r>
      <w:r w:rsidRPr="004F70E8">
        <w:rPr>
          <w:rFonts w:ascii="Arial" w:hAnsi="宋体" w:cs="宋体" w:hint="eastAsia"/>
          <w:sz w:val="24"/>
          <w:szCs w:val="24"/>
        </w:rPr>
        <w:t>周边</w:t>
      </w:r>
      <w:r>
        <w:rPr>
          <w:rFonts w:ascii="Arial" w:hAnsi="宋体" w:cs="宋体" w:hint="eastAsia"/>
          <w:sz w:val="24"/>
          <w:szCs w:val="24"/>
        </w:rPr>
        <w:t>温度</w:t>
      </w:r>
      <w:r w:rsidRPr="004F70E8">
        <w:rPr>
          <w:rFonts w:ascii="Arial" w:hAnsi="宋体" w:cs="宋体" w:hint="eastAsia"/>
          <w:sz w:val="24"/>
          <w:szCs w:val="24"/>
        </w:rPr>
        <w:t>信息的</w:t>
      </w:r>
      <w:r>
        <w:rPr>
          <w:rFonts w:ascii="Arial" w:hAnsi="宋体" w:cs="宋体" w:hint="eastAsia"/>
          <w:sz w:val="24"/>
          <w:szCs w:val="24"/>
        </w:rPr>
        <w:t>采集</w:t>
      </w:r>
      <w:r w:rsidRPr="004F70E8">
        <w:rPr>
          <w:rFonts w:ascii="Arial" w:hAnsi="宋体" w:cs="宋体" w:hint="eastAsia"/>
          <w:sz w:val="24"/>
          <w:szCs w:val="24"/>
        </w:rPr>
        <w:t>。该装置由</w:t>
      </w:r>
      <w:r>
        <w:rPr>
          <w:rFonts w:ascii="Arial" w:hAnsi="宋体" w:cs="宋体" w:hint="eastAsia"/>
          <w:sz w:val="24"/>
          <w:szCs w:val="24"/>
        </w:rPr>
        <w:t>数据采集装置</w:t>
      </w:r>
      <w:r w:rsidRPr="004F70E8">
        <w:rPr>
          <w:rFonts w:ascii="Arial" w:hAnsi="宋体" w:cs="宋体" w:hint="eastAsia"/>
          <w:sz w:val="24"/>
          <w:szCs w:val="24"/>
        </w:rPr>
        <w:t>和</w:t>
      </w:r>
      <w:r w:rsidR="00DE4D89">
        <w:rPr>
          <w:rFonts w:ascii="Arial" w:hAnsi="宋体" w:cs="宋体" w:hint="eastAsia"/>
          <w:sz w:val="24"/>
          <w:szCs w:val="24"/>
        </w:rPr>
        <w:t>数据处理终端组成</w:t>
      </w:r>
      <w:r w:rsidRPr="004F70E8">
        <w:rPr>
          <w:rFonts w:ascii="Arial" w:hAnsi="宋体" w:cs="宋体" w:hint="eastAsia"/>
          <w:sz w:val="24"/>
          <w:szCs w:val="24"/>
        </w:rPr>
        <w:t>。</w:t>
      </w:r>
      <w:r w:rsidR="009C1737">
        <w:rPr>
          <w:rFonts w:ascii="Arial" w:hAnsi="宋体" w:cs="宋体" w:hint="eastAsia"/>
          <w:sz w:val="24"/>
          <w:szCs w:val="24"/>
        </w:rPr>
        <w:t>数据采集</w:t>
      </w:r>
      <w:r w:rsidR="009C1737" w:rsidRPr="009C1737">
        <w:rPr>
          <w:rFonts w:ascii="Arial" w:hAnsi="宋体" w:cs="宋体" w:hint="eastAsia"/>
          <w:sz w:val="24"/>
          <w:szCs w:val="24"/>
        </w:rPr>
        <w:t>端和</w:t>
      </w:r>
      <w:r w:rsidR="009C1737">
        <w:rPr>
          <w:rFonts w:ascii="Arial" w:hAnsi="宋体" w:cs="宋体" w:hint="eastAsia"/>
          <w:sz w:val="24"/>
          <w:szCs w:val="24"/>
        </w:rPr>
        <w:t>数据处理终端</w:t>
      </w:r>
      <w:r w:rsidR="009C1737" w:rsidRPr="009C1737">
        <w:rPr>
          <w:rFonts w:ascii="Arial" w:hAnsi="宋体" w:cs="宋体" w:hint="eastAsia"/>
          <w:sz w:val="24"/>
          <w:szCs w:val="24"/>
        </w:rPr>
        <w:t>均含无线收发电路，要求具有无线传输数据功能，收发共用一个天线</w:t>
      </w:r>
      <w:r w:rsidR="009C1737">
        <w:rPr>
          <w:rFonts w:ascii="Arial" w:hAnsi="宋体" w:cs="宋体" w:hint="eastAsia"/>
          <w:sz w:val="24"/>
          <w:szCs w:val="24"/>
        </w:rPr>
        <w:t>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宋体" w:cs="宋体" w:hint="eastAsia"/>
          <w:b/>
          <w:bCs/>
          <w:sz w:val="28"/>
          <w:szCs w:val="28"/>
        </w:rPr>
        <w:t>二、要求</w:t>
      </w:r>
    </w:p>
    <w:p w:rsidR="00AB781D" w:rsidRDefault="00AB781D">
      <w:pPr>
        <w:spacing w:line="400" w:lineRule="exac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ab/>
        <w:t>1</w:t>
      </w:r>
      <w:r>
        <w:rPr>
          <w:rFonts w:ascii="Arial" w:hAnsi="宋体" w:cs="宋体" w:hint="eastAsia"/>
          <w:b/>
          <w:bCs/>
          <w:sz w:val="24"/>
          <w:szCs w:val="24"/>
        </w:rPr>
        <w:t>．基本要求</w:t>
      </w:r>
    </w:p>
    <w:p w:rsidR="005E09FE" w:rsidRPr="005E09FE" w:rsidRDefault="00AB781D" w:rsidP="005E09FE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E09FE" w:rsidRPr="005E09FE">
        <w:rPr>
          <w:rFonts w:ascii="Arial" w:cs="宋体" w:hint="eastAsia"/>
          <w:sz w:val="24"/>
          <w:szCs w:val="24"/>
        </w:rPr>
        <w:t>（</w:t>
      </w:r>
      <w:r w:rsidR="005E09FE" w:rsidRPr="005E09FE">
        <w:rPr>
          <w:rFonts w:ascii="Arial" w:cs="宋体" w:hint="eastAsia"/>
          <w:sz w:val="24"/>
          <w:szCs w:val="24"/>
        </w:rPr>
        <w:t>1</w:t>
      </w:r>
      <w:r w:rsidR="005E09FE" w:rsidRPr="005E09FE">
        <w:rPr>
          <w:rFonts w:ascii="Arial" w:cs="宋体" w:hint="eastAsia"/>
          <w:sz w:val="24"/>
          <w:szCs w:val="24"/>
        </w:rPr>
        <w:t>）制作</w:t>
      </w:r>
      <w:r w:rsidR="008020B8">
        <w:rPr>
          <w:rFonts w:ascii="Arial" w:cs="宋体" w:hint="eastAsia"/>
          <w:sz w:val="24"/>
          <w:szCs w:val="24"/>
        </w:rPr>
        <w:t>2</w:t>
      </w:r>
      <w:r w:rsidR="005E09FE" w:rsidRPr="005E09FE">
        <w:rPr>
          <w:rFonts w:ascii="Arial" w:cs="宋体" w:hint="eastAsia"/>
          <w:sz w:val="24"/>
          <w:szCs w:val="24"/>
        </w:rPr>
        <w:t xml:space="preserve"> </w:t>
      </w:r>
      <w:r w:rsidR="005E09FE" w:rsidRPr="005E09FE">
        <w:rPr>
          <w:rFonts w:ascii="Arial" w:cs="宋体" w:hint="eastAsia"/>
          <w:sz w:val="24"/>
          <w:szCs w:val="24"/>
        </w:rPr>
        <w:t>个</w:t>
      </w:r>
      <w:r w:rsidR="00C51ECC">
        <w:rPr>
          <w:rFonts w:ascii="Arial" w:cs="宋体" w:hint="eastAsia"/>
          <w:sz w:val="24"/>
          <w:szCs w:val="24"/>
        </w:rPr>
        <w:t>采集装置</w:t>
      </w:r>
      <w:r w:rsidR="005E09FE" w:rsidRPr="005E09FE">
        <w:rPr>
          <w:rFonts w:ascii="Arial" w:cs="宋体" w:hint="eastAsia"/>
          <w:sz w:val="24"/>
          <w:szCs w:val="24"/>
        </w:rPr>
        <w:t>。</w:t>
      </w:r>
      <w:r w:rsidR="004D35FD">
        <w:rPr>
          <w:rFonts w:ascii="Arial" w:cs="宋体" w:hint="eastAsia"/>
          <w:sz w:val="24"/>
          <w:szCs w:val="24"/>
        </w:rPr>
        <w:t>具有</w:t>
      </w:r>
      <w:r w:rsidR="008A7A76" w:rsidRPr="008A7A76">
        <w:rPr>
          <w:rFonts w:ascii="Arial" w:cs="宋体"/>
          <w:sz w:val="24"/>
          <w:szCs w:val="24"/>
        </w:rPr>
        <w:t>编号预置功能，编码预置范围为</w:t>
      </w:r>
      <w:r w:rsidR="008A7A76">
        <w:rPr>
          <w:rFonts w:ascii="Arial" w:cs="宋体" w:hint="eastAsia"/>
          <w:sz w:val="24"/>
          <w:szCs w:val="24"/>
        </w:rPr>
        <w:t>0000</w:t>
      </w:r>
      <w:r w:rsidR="008A7A76" w:rsidRPr="008A7A76">
        <w:rPr>
          <w:rFonts w:ascii="Arial" w:cs="宋体"/>
          <w:sz w:val="24"/>
          <w:szCs w:val="24"/>
        </w:rPr>
        <w:t xml:space="preserve">0001B ~ </w:t>
      </w:r>
      <w:r w:rsidR="004D35FD">
        <w:rPr>
          <w:rFonts w:ascii="Arial" w:cs="宋体" w:hint="eastAsia"/>
          <w:sz w:val="24"/>
          <w:szCs w:val="24"/>
        </w:rPr>
        <w:t>1111</w:t>
      </w:r>
      <w:r w:rsidR="008A7A76" w:rsidRPr="008A7A76">
        <w:rPr>
          <w:rFonts w:ascii="Arial" w:cs="宋体"/>
          <w:sz w:val="24"/>
          <w:szCs w:val="24"/>
        </w:rPr>
        <w:t>1111</w:t>
      </w:r>
      <w:r w:rsidR="005E09FE" w:rsidRPr="005E09FE">
        <w:rPr>
          <w:rFonts w:ascii="Arial" w:cs="宋体" w:hint="eastAsia"/>
          <w:sz w:val="24"/>
          <w:szCs w:val="24"/>
        </w:rPr>
        <w:t>能够</w:t>
      </w:r>
      <w:r w:rsidR="00C51ECC">
        <w:rPr>
          <w:rFonts w:ascii="Arial" w:cs="宋体" w:hint="eastAsia"/>
          <w:sz w:val="24"/>
          <w:szCs w:val="24"/>
        </w:rPr>
        <w:t>采集</w:t>
      </w:r>
      <w:r w:rsidR="005E09FE" w:rsidRPr="005E09FE">
        <w:rPr>
          <w:rFonts w:ascii="Arial" w:cs="宋体" w:hint="eastAsia"/>
          <w:sz w:val="24"/>
          <w:szCs w:val="24"/>
        </w:rPr>
        <w:t>其环境温度信息。温度测量范围为</w:t>
      </w:r>
      <w:r w:rsidR="005E09FE" w:rsidRPr="005E09FE">
        <w:rPr>
          <w:rFonts w:ascii="Arial" w:cs="宋体" w:hint="eastAsia"/>
          <w:sz w:val="24"/>
          <w:szCs w:val="24"/>
        </w:rPr>
        <w:t>0</w:t>
      </w:r>
      <w:r w:rsidR="005E09FE" w:rsidRPr="005E09FE">
        <w:rPr>
          <w:rFonts w:ascii="Arial" w:cs="宋体" w:hint="eastAsia"/>
          <w:sz w:val="24"/>
          <w:szCs w:val="24"/>
        </w:rPr>
        <w:t>℃</w:t>
      </w:r>
      <w:r w:rsidR="005E09FE" w:rsidRPr="005E09FE">
        <w:rPr>
          <w:rFonts w:ascii="Arial" w:cs="宋体" w:hint="eastAsia"/>
          <w:sz w:val="24"/>
          <w:szCs w:val="24"/>
        </w:rPr>
        <w:t>~ 100</w:t>
      </w:r>
      <w:r w:rsidR="005E09FE" w:rsidRPr="005E09FE">
        <w:rPr>
          <w:rFonts w:ascii="Arial" w:cs="宋体" w:hint="eastAsia"/>
          <w:sz w:val="24"/>
          <w:szCs w:val="24"/>
        </w:rPr>
        <w:t>℃，绝对误差小于</w:t>
      </w:r>
      <w:r w:rsidR="005E09FE" w:rsidRPr="005E09FE">
        <w:rPr>
          <w:rFonts w:ascii="Arial" w:cs="宋体" w:hint="eastAsia"/>
          <w:sz w:val="24"/>
          <w:szCs w:val="24"/>
        </w:rPr>
        <w:t>2</w:t>
      </w:r>
      <w:r w:rsidR="005E09FE" w:rsidRPr="005E09FE">
        <w:rPr>
          <w:rFonts w:ascii="Arial" w:cs="宋体" w:hint="eastAsia"/>
          <w:sz w:val="24"/>
          <w:szCs w:val="24"/>
        </w:rPr>
        <w:t>℃。</w:t>
      </w:r>
      <w:r w:rsidR="008E65D4">
        <w:rPr>
          <w:rFonts w:ascii="Arial" w:cs="宋体" w:hint="eastAsia"/>
          <w:sz w:val="24"/>
          <w:szCs w:val="24"/>
        </w:rPr>
        <w:t>采集装置</w:t>
      </w:r>
      <w:r w:rsidR="005E09FE" w:rsidRPr="005E09FE">
        <w:rPr>
          <w:rFonts w:ascii="Arial" w:cs="宋体" w:hint="eastAsia"/>
          <w:sz w:val="24"/>
          <w:szCs w:val="24"/>
        </w:rPr>
        <w:t>采用两节</w:t>
      </w:r>
      <w:r w:rsidR="005E09FE" w:rsidRPr="005E09FE">
        <w:rPr>
          <w:rFonts w:ascii="Arial" w:cs="宋体" w:hint="eastAsia"/>
          <w:sz w:val="24"/>
          <w:szCs w:val="24"/>
        </w:rPr>
        <w:t xml:space="preserve">1.5V </w:t>
      </w:r>
      <w:r w:rsidR="005E09FE" w:rsidRPr="005E09FE">
        <w:rPr>
          <w:rFonts w:ascii="Arial" w:cs="宋体" w:hint="eastAsia"/>
          <w:sz w:val="24"/>
          <w:szCs w:val="24"/>
        </w:rPr>
        <w:t>干电池串联，单电源供电。</w:t>
      </w:r>
    </w:p>
    <w:p w:rsidR="005E09FE" w:rsidRDefault="005E09FE" w:rsidP="000C044F">
      <w:pPr>
        <w:spacing w:line="400" w:lineRule="exact"/>
        <w:ind w:firstLine="480"/>
        <w:jc w:val="left"/>
        <w:rPr>
          <w:rFonts w:ascii="Arial" w:cs="宋体"/>
          <w:sz w:val="24"/>
          <w:szCs w:val="24"/>
        </w:rPr>
      </w:pPr>
      <w:r w:rsidRPr="005E09FE">
        <w:rPr>
          <w:rFonts w:ascii="Arial" w:cs="宋体" w:hint="eastAsia"/>
          <w:sz w:val="24"/>
          <w:szCs w:val="24"/>
        </w:rPr>
        <w:t>（</w:t>
      </w:r>
      <w:r w:rsidRPr="005E09FE">
        <w:rPr>
          <w:rFonts w:ascii="Arial" w:cs="宋体" w:hint="eastAsia"/>
          <w:sz w:val="24"/>
          <w:szCs w:val="24"/>
        </w:rPr>
        <w:t>2</w:t>
      </w:r>
      <w:r w:rsidRPr="005E09FE">
        <w:rPr>
          <w:rFonts w:ascii="Arial" w:cs="宋体" w:hint="eastAsia"/>
          <w:sz w:val="24"/>
          <w:szCs w:val="24"/>
        </w:rPr>
        <w:t>）制作</w:t>
      </w:r>
      <w:r w:rsidRPr="005E09FE">
        <w:rPr>
          <w:rFonts w:ascii="Arial" w:cs="宋体" w:hint="eastAsia"/>
          <w:sz w:val="24"/>
          <w:szCs w:val="24"/>
        </w:rPr>
        <w:t xml:space="preserve">1 </w:t>
      </w:r>
      <w:r w:rsidRPr="005E09FE">
        <w:rPr>
          <w:rFonts w:ascii="Arial" w:cs="宋体" w:hint="eastAsia"/>
          <w:sz w:val="24"/>
          <w:szCs w:val="24"/>
        </w:rPr>
        <w:t>个</w:t>
      </w:r>
      <w:r w:rsidR="00F1751F">
        <w:rPr>
          <w:rFonts w:ascii="Arial" w:cs="宋体" w:hint="eastAsia"/>
          <w:sz w:val="24"/>
          <w:szCs w:val="24"/>
        </w:rPr>
        <w:t>数据处理</w:t>
      </w:r>
      <w:r w:rsidRPr="005E09FE">
        <w:rPr>
          <w:rFonts w:ascii="Arial" w:cs="宋体" w:hint="eastAsia"/>
          <w:sz w:val="24"/>
          <w:szCs w:val="24"/>
        </w:rPr>
        <w:t>终端，用外接单电源供电。</w:t>
      </w:r>
      <w:r w:rsidR="00B97794">
        <w:rPr>
          <w:rFonts w:ascii="Arial" w:cs="宋体" w:hint="eastAsia"/>
          <w:sz w:val="24"/>
          <w:szCs w:val="24"/>
        </w:rPr>
        <w:t>数据处理</w:t>
      </w:r>
      <w:r w:rsidRPr="005E09FE">
        <w:rPr>
          <w:rFonts w:ascii="Arial" w:cs="宋体" w:hint="eastAsia"/>
          <w:sz w:val="24"/>
          <w:szCs w:val="24"/>
        </w:rPr>
        <w:t>终端可以与</w:t>
      </w:r>
      <w:r w:rsidR="00B97794">
        <w:rPr>
          <w:rFonts w:ascii="Arial" w:cs="宋体" w:hint="eastAsia"/>
          <w:sz w:val="24"/>
          <w:szCs w:val="24"/>
        </w:rPr>
        <w:t>采集装置</w:t>
      </w:r>
      <w:r w:rsidRPr="005E09FE">
        <w:rPr>
          <w:rFonts w:ascii="Arial" w:cs="宋体" w:hint="eastAsia"/>
          <w:sz w:val="24"/>
          <w:szCs w:val="24"/>
        </w:rPr>
        <w:t>直接通信，并能显示当前能够通信的</w:t>
      </w:r>
      <w:r w:rsidR="00F03495">
        <w:rPr>
          <w:rFonts w:ascii="Arial" w:cs="宋体" w:hint="eastAsia"/>
          <w:sz w:val="24"/>
          <w:szCs w:val="24"/>
        </w:rPr>
        <w:t>采集</w:t>
      </w:r>
      <w:r w:rsidR="000C044F">
        <w:rPr>
          <w:rFonts w:ascii="Arial" w:cs="宋体" w:hint="eastAsia"/>
          <w:sz w:val="24"/>
          <w:szCs w:val="24"/>
        </w:rPr>
        <w:t>装置</w:t>
      </w:r>
      <w:r w:rsidRPr="005E09FE">
        <w:rPr>
          <w:rFonts w:ascii="Arial" w:cs="宋体" w:hint="eastAsia"/>
          <w:sz w:val="24"/>
          <w:szCs w:val="24"/>
        </w:rPr>
        <w:t>编号及其探测到的环境温度信息。</w:t>
      </w:r>
      <w:r w:rsidR="001410F7">
        <w:rPr>
          <w:rFonts w:ascii="Arial" w:cs="宋体" w:hint="eastAsia"/>
          <w:sz w:val="24"/>
          <w:szCs w:val="24"/>
        </w:rPr>
        <w:t>如图</w:t>
      </w:r>
      <w:r w:rsidR="001410F7">
        <w:rPr>
          <w:rFonts w:ascii="Arial" w:cs="宋体" w:hint="eastAsia"/>
          <w:sz w:val="24"/>
          <w:szCs w:val="24"/>
        </w:rPr>
        <w:t>1</w:t>
      </w:r>
      <w:r w:rsidR="001410F7">
        <w:rPr>
          <w:rFonts w:ascii="Arial" w:cs="宋体" w:hint="eastAsia"/>
          <w:sz w:val="24"/>
          <w:szCs w:val="24"/>
        </w:rPr>
        <w:t>所示。</w:t>
      </w:r>
    </w:p>
    <w:p w:rsidR="000C044F" w:rsidRDefault="0035173D" w:rsidP="000C044F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pict>
          <v:oval id="_x0000_s1205" style="position:absolute;margin-left:219.35pt;margin-top:18.4pt;width:7.15pt;height:29.5pt;z-index:75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200" style="position:absolute;margin-left:211.35pt;margin-top:18.9pt;width:7.15pt;height:29.5pt;z-index:70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204" style="position:absolute;margin-left:215.35pt;margin-top:18.4pt;width:7.15pt;height:29.5pt;z-index:74" strokeweight="2pt"/>
        </w:pict>
      </w:r>
      <w:r>
        <w:rPr>
          <w:rFonts w:ascii="Arial" w:cs="宋体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9" type="#_x0000_t202" style="position:absolute;margin-left:237pt;margin-top:17.4pt;width:87pt;height:32.5pt;z-index:69;mso-width-relative:margin;mso-height-relative:margin" strokeweight="2pt">
            <v:textbox style="mso-next-textbox:#_x0000_s1199">
              <w:txbxContent>
                <w:p w:rsidR="000C044F" w:rsidRPr="00CE6ABB" w:rsidRDefault="000C044F" w:rsidP="000C044F">
                  <w:pPr>
                    <w:ind w:firstLineChars="48" w:firstLine="116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数据采集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cs="宋体"/>
          <w:noProof/>
          <w:sz w:val="24"/>
          <w:szCs w:val="24"/>
        </w:rPr>
        <w:pict>
          <v:shape id="_x0000_s1198" type="#_x0000_t202" style="position:absolute;margin-left:19.5pt;margin-top:17.8pt;width:87pt;height:32.5pt;z-index:68;mso-width-relative:margin;mso-height-relative:margin" strokeweight="2pt">
            <v:textbox style="mso-next-textbox:#_x0000_s1198">
              <w:txbxContent>
                <w:p w:rsidR="000C044F" w:rsidRPr="00CE6ABB" w:rsidRDefault="000C044F" w:rsidP="000C044F">
                  <w:pPr>
                    <w:ind w:firstLineChars="48" w:firstLine="116"/>
                    <w:rPr>
                      <w:b/>
                      <w:sz w:val="24"/>
                      <w:szCs w:val="24"/>
                    </w:rPr>
                  </w:pPr>
                  <w:r w:rsidRPr="00CE6ABB">
                    <w:rPr>
                      <w:rFonts w:hint="eastAsia"/>
                      <w:b/>
                      <w:sz w:val="24"/>
                      <w:szCs w:val="24"/>
                    </w:rPr>
                    <w:t>数据终端</w:t>
                  </w:r>
                </w:p>
              </w:txbxContent>
            </v:textbox>
          </v:shape>
        </w:pict>
      </w:r>
    </w:p>
    <w:p w:rsidR="000C044F" w:rsidRDefault="0035173D" w:rsidP="000C044F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8" type="#_x0000_t32" style="position:absolute;margin-left:133pt;margin-top:17.45pt;width:67.5pt;height:.5pt;flip:y;z-index:78" o:connectortype="straight">
            <v:stroke startarrow="block" endarrow="block"/>
          </v:shape>
        </w:pict>
      </w:r>
      <w:r>
        <w:rPr>
          <w:rFonts w:ascii="Arial" w:cs="宋体"/>
          <w:noProof/>
          <w:sz w:val="24"/>
          <w:szCs w:val="24"/>
        </w:rPr>
        <w:pict>
          <v:rect id="_x0000_s1207" style="position:absolute;margin-left:227.5pt;margin-top:10.3pt;width:9.5pt;height:7.15pt;z-index:77" strokeweight="2pt"/>
        </w:pict>
      </w:r>
      <w:r>
        <w:rPr>
          <w:rFonts w:ascii="Arial" w:cs="宋体"/>
          <w:noProof/>
          <w:sz w:val="24"/>
          <w:szCs w:val="24"/>
        </w:rPr>
        <w:pict>
          <v:rect id="_x0000_s1206" style="position:absolute;margin-left:106.5pt;margin-top:10.8pt;width:9.5pt;height:7.15pt;z-index:76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203" style="position:absolute;margin-left:116pt;margin-top:.8pt;width:7.15pt;height:29.5pt;z-index:73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202" style="position:absolute;margin-left:119.5pt;margin-top:.8pt;width:7.15pt;height:29.5pt;z-index:72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201" style="position:absolute;margin-left:123.15pt;margin-top:.8pt;width:7.15pt;height:29.5pt;z-index:71" strokeweight="2pt"/>
        </w:pict>
      </w:r>
    </w:p>
    <w:p w:rsidR="000C044F" w:rsidRDefault="000C044F" w:rsidP="000C044F">
      <w:pPr>
        <w:spacing w:line="400" w:lineRule="exact"/>
        <w:jc w:val="left"/>
        <w:rPr>
          <w:rFonts w:ascii="Arial" w:cs="宋体"/>
          <w:sz w:val="24"/>
          <w:szCs w:val="24"/>
        </w:rPr>
      </w:pPr>
    </w:p>
    <w:p w:rsidR="000C044F" w:rsidRPr="005E09FE" w:rsidRDefault="000C044F" w:rsidP="000C044F">
      <w:pPr>
        <w:spacing w:line="400" w:lineRule="exact"/>
        <w:ind w:firstLineChars="1350" w:firstLine="3240"/>
        <w:jc w:val="left"/>
        <w:rPr>
          <w:rFonts w:ascii="Arial" w:cs="宋体"/>
          <w:sz w:val="24"/>
          <w:szCs w:val="24"/>
        </w:rPr>
      </w:pPr>
      <w:r>
        <w:rPr>
          <w:rFonts w:ascii="Arial" w:cs="宋体" w:hint="eastAsia"/>
          <w:sz w:val="24"/>
          <w:szCs w:val="24"/>
        </w:rPr>
        <w:t>图</w:t>
      </w:r>
      <w:r>
        <w:rPr>
          <w:rFonts w:ascii="Arial" w:cs="宋体" w:hint="eastAsia"/>
          <w:sz w:val="24"/>
          <w:szCs w:val="24"/>
        </w:rPr>
        <w:t>1</w:t>
      </w:r>
    </w:p>
    <w:p w:rsidR="00DD0426" w:rsidRDefault="005E09FE" w:rsidP="00DD0426">
      <w:pPr>
        <w:spacing w:line="400" w:lineRule="exact"/>
        <w:ind w:firstLineChars="100" w:firstLine="240"/>
        <w:jc w:val="left"/>
        <w:rPr>
          <w:rFonts w:ascii="Arial" w:cs="宋体"/>
          <w:sz w:val="24"/>
          <w:szCs w:val="24"/>
        </w:rPr>
      </w:pPr>
      <w:r w:rsidRPr="005E09FE">
        <w:rPr>
          <w:rFonts w:ascii="Arial" w:cs="宋体"/>
          <w:sz w:val="24"/>
          <w:szCs w:val="24"/>
        </w:rPr>
        <w:t>（</w:t>
      </w:r>
      <w:r w:rsidRPr="005E09FE">
        <w:rPr>
          <w:rFonts w:ascii="Arial" w:cs="宋体"/>
          <w:sz w:val="24"/>
          <w:szCs w:val="24"/>
        </w:rPr>
        <w:t>3</w:t>
      </w:r>
      <w:r w:rsidRPr="005E09FE">
        <w:rPr>
          <w:rFonts w:ascii="Arial" w:cs="宋体"/>
          <w:sz w:val="24"/>
          <w:szCs w:val="24"/>
        </w:rPr>
        <w:t>）装置的探测时延不大于</w:t>
      </w:r>
      <w:r w:rsidR="007F0793">
        <w:rPr>
          <w:rFonts w:ascii="Arial" w:cs="宋体" w:hint="eastAsia"/>
          <w:sz w:val="24"/>
          <w:szCs w:val="24"/>
        </w:rPr>
        <w:t>8</w:t>
      </w:r>
      <w:r w:rsidRPr="005E09FE">
        <w:rPr>
          <w:rFonts w:ascii="Arial" w:cs="宋体"/>
          <w:sz w:val="24"/>
          <w:szCs w:val="24"/>
        </w:rPr>
        <w:t>s,</w:t>
      </w:r>
      <w:r w:rsidRPr="005E09FE">
        <w:rPr>
          <w:rFonts w:ascii="Arial" w:cs="宋体"/>
          <w:sz w:val="24"/>
          <w:szCs w:val="24"/>
        </w:rPr>
        <w:t>终端</w:t>
      </w:r>
      <w:r w:rsidR="007F0793">
        <w:rPr>
          <w:rFonts w:ascii="Arial" w:cs="宋体" w:hint="eastAsia"/>
          <w:sz w:val="24"/>
          <w:szCs w:val="24"/>
        </w:rPr>
        <w:t>装置</w:t>
      </w:r>
      <w:r w:rsidRPr="005E09FE">
        <w:rPr>
          <w:rFonts w:ascii="Arial" w:cs="宋体"/>
          <w:sz w:val="24"/>
          <w:szCs w:val="24"/>
        </w:rPr>
        <w:t>天线与</w:t>
      </w:r>
      <w:r w:rsidR="007F0793">
        <w:rPr>
          <w:rFonts w:ascii="Arial" w:cs="宋体" w:hint="eastAsia"/>
          <w:sz w:val="24"/>
          <w:szCs w:val="24"/>
        </w:rPr>
        <w:t>采集装置</w:t>
      </w:r>
      <w:r w:rsidRPr="005E09FE">
        <w:rPr>
          <w:rFonts w:ascii="Arial" w:cs="宋体"/>
          <w:sz w:val="24"/>
          <w:szCs w:val="24"/>
        </w:rPr>
        <w:t>天线的距离</w:t>
      </w:r>
      <w:r w:rsidR="005F726C">
        <w:rPr>
          <w:rFonts w:ascii="Arial" w:cs="宋体" w:hint="eastAsia"/>
          <w:sz w:val="24"/>
          <w:szCs w:val="24"/>
        </w:rPr>
        <w:t>D</w:t>
      </w:r>
      <w:r w:rsidRPr="005E09FE">
        <w:rPr>
          <w:rFonts w:ascii="Arial" w:cs="宋体"/>
          <w:sz w:val="24"/>
          <w:szCs w:val="24"/>
        </w:rPr>
        <w:t>不小于</w:t>
      </w:r>
      <w:r w:rsidR="007F0793">
        <w:rPr>
          <w:rFonts w:ascii="Arial" w:cs="宋体"/>
          <w:sz w:val="24"/>
          <w:szCs w:val="24"/>
        </w:rPr>
        <w:t>10cm</w:t>
      </w:r>
      <w:r w:rsidR="007F0793">
        <w:rPr>
          <w:rFonts w:ascii="Arial" w:cs="宋体" w:hint="eastAsia"/>
          <w:sz w:val="24"/>
          <w:szCs w:val="24"/>
        </w:rPr>
        <w:t>。</w:t>
      </w:r>
      <w:r w:rsidRPr="005E09FE">
        <w:rPr>
          <w:rFonts w:ascii="Arial" w:cs="宋体"/>
          <w:sz w:val="24"/>
          <w:szCs w:val="24"/>
        </w:rPr>
        <w:t>在</w:t>
      </w:r>
      <w:r w:rsidRPr="005E09FE">
        <w:rPr>
          <w:rFonts w:ascii="Arial" w:cs="宋体"/>
          <w:sz w:val="24"/>
          <w:szCs w:val="24"/>
        </w:rPr>
        <w:t xml:space="preserve">0 ~ 10cm </w:t>
      </w:r>
      <w:r w:rsidRPr="005E09FE">
        <w:rPr>
          <w:rFonts w:ascii="Arial" w:cs="宋体"/>
          <w:sz w:val="24"/>
          <w:szCs w:val="24"/>
        </w:rPr>
        <w:t>距离内，</w:t>
      </w:r>
      <w:r w:rsidR="00D321D4">
        <w:rPr>
          <w:rFonts w:ascii="Arial" w:cs="宋体" w:hint="eastAsia"/>
          <w:sz w:val="24"/>
          <w:szCs w:val="24"/>
        </w:rPr>
        <w:t>采集装置</w:t>
      </w:r>
      <w:r w:rsidRPr="005E09FE">
        <w:rPr>
          <w:rFonts w:ascii="Arial" w:cs="宋体"/>
          <w:sz w:val="24"/>
          <w:szCs w:val="24"/>
        </w:rPr>
        <w:t>与终端应能正常通信。</w:t>
      </w:r>
      <w:r w:rsidR="00DD0426">
        <w:rPr>
          <w:rFonts w:ascii="Arial" w:cs="宋体" w:hint="eastAsia"/>
          <w:sz w:val="24"/>
          <w:szCs w:val="24"/>
        </w:rPr>
        <w:t>数据</w:t>
      </w:r>
      <w:r w:rsidR="00DD0426" w:rsidRPr="00BD36E8">
        <w:rPr>
          <w:rFonts w:ascii="Arial" w:cs="宋体" w:hint="eastAsia"/>
          <w:sz w:val="24"/>
          <w:szCs w:val="24"/>
        </w:rPr>
        <w:t>终端可以分别与各</w:t>
      </w:r>
      <w:r w:rsidR="00DD0426">
        <w:rPr>
          <w:rFonts w:ascii="Arial" w:cs="宋体" w:hint="eastAsia"/>
          <w:sz w:val="24"/>
          <w:szCs w:val="24"/>
        </w:rPr>
        <w:t>采集</w:t>
      </w:r>
      <w:r w:rsidR="00DD0426" w:rsidRPr="00BD36E8">
        <w:rPr>
          <w:rFonts w:ascii="Arial" w:cs="宋体" w:hint="eastAsia"/>
          <w:sz w:val="24"/>
          <w:szCs w:val="24"/>
        </w:rPr>
        <w:t>点直接通信，并能显示当前能够通信的</w:t>
      </w:r>
      <w:r w:rsidR="00DD0426">
        <w:rPr>
          <w:rFonts w:ascii="Arial" w:cs="宋体" w:hint="eastAsia"/>
          <w:sz w:val="24"/>
          <w:szCs w:val="24"/>
        </w:rPr>
        <w:t>采集</w:t>
      </w:r>
      <w:r w:rsidR="00DD0426" w:rsidRPr="00BD36E8">
        <w:rPr>
          <w:rFonts w:ascii="Arial" w:cs="宋体" w:hint="eastAsia"/>
          <w:sz w:val="24"/>
          <w:szCs w:val="24"/>
        </w:rPr>
        <w:t>节点编号及其探测到的环境温度信息</w:t>
      </w:r>
      <w:r w:rsidR="00DD0426">
        <w:rPr>
          <w:rFonts w:ascii="Arial" w:cs="宋体" w:hint="eastAsia"/>
          <w:sz w:val="24"/>
          <w:szCs w:val="24"/>
        </w:rPr>
        <w:t>。摆放如图</w:t>
      </w:r>
      <w:r w:rsidR="00DD0426">
        <w:rPr>
          <w:rFonts w:ascii="Arial" w:cs="宋体" w:hint="eastAsia"/>
          <w:sz w:val="24"/>
          <w:szCs w:val="24"/>
        </w:rPr>
        <w:t>2</w:t>
      </w:r>
      <w:r w:rsidR="00DD0426">
        <w:rPr>
          <w:rFonts w:ascii="Arial" w:cs="宋体" w:hint="eastAsia"/>
          <w:sz w:val="24"/>
          <w:szCs w:val="24"/>
        </w:rPr>
        <w:t>。</w:t>
      </w:r>
    </w:p>
    <w:p w:rsidR="000808E6" w:rsidRDefault="000808E6" w:rsidP="00DD0426">
      <w:pPr>
        <w:spacing w:line="400" w:lineRule="exact"/>
        <w:ind w:firstLineChars="100" w:firstLine="240"/>
        <w:jc w:val="left"/>
        <w:rPr>
          <w:rFonts w:ascii="Arial" w:cs="宋体"/>
          <w:sz w:val="24"/>
          <w:szCs w:val="24"/>
        </w:rPr>
      </w:pPr>
    </w:p>
    <w:p w:rsidR="00DD0426" w:rsidRDefault="00DD0426" w:rsidP="002E20B8">
      <w:pPr>
        <w:spacing w:line="400" w:lineRule="exact"/>
        <w:ind w:firstLineChars="1350" w:firstLine="3240"/>
        <w:jc w:val="left"/>
        <w:rPr>
          <w:rFonts w:ascii="Arial" w:cs="宋体"/>
          <w:sz w:val="24"/>
          <w:szCs w:val="24"/>
        </w:rPr>
      </w:pPr>
    </w:p>
    <w:p w:rsidR="00DD0426" w:rsidRDefault="0035173D" w:rsidP="00DD0426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lastRenderedPageBreak/>
        <w:pict>
          <v:oval id="_x0000_s1187" style="position:absolute;margin-left:219.35pt;margin-top:18.4pt;width:7.15pt;height:29.5pt;z-index:57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182" style="position:absolute;margin-left:211.35pt;margin-top:18.9pt;width:7.15pt;height:29.5pt;z-index:52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186" style="position:absolute;margin-left:215.35pt;margin-top:18.4pt;width:7.15pt;height:29.5pt;z-index:56" strokeweight="2pt"/>
        </w:pict>
      </w:r>
      <w:r>
        <w:rPr>
          <w:rFonts w:ascii="Arial" w:cs="宋体"/>
          <w:noProof/>
          <w:sz w:val="24"/>
          <w:szCs w:val="24"/>
        </w:rPr>
        <w:pict>
          <v:shape id="_x0000_s1181" type="#_x0000_t202" style="position:absolute;margin-left:237pt;margin-top:17.4pt;width:87pt;height:32.5pt;z-index:51;mso-width-relative:margin;mso-height-relative:margin" strokeweight="2pt">
            <v:textbox style="mso-next-textbox:#_x0000_s1181">
              <w:txbxContent>
                <w:p w:rsidR="00DD0426" w:rsidRPr="00CE6ABB" w:rsidRDefault="00DD0426" w:rsidP="00DD0426">
                  <w:pPr>
                    <w:ind w:firstLineChars="48" w:firstLine="116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数据采集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</w:p>
    <w:p w:rsidR="00DD0426" w:rsidRDefault="0035173D" w:rsidP="00DD0426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pict>
          <v:shape id="_x0000_s1191" type="#_x0000_t202" style="position:absolute;margin-left:135.5pt;margin-top:3.5pt;width:35pt;height:21.5pt;z-index:61;mso-width-relative:margin;mso-height-relative:margin" strokecolor="white" strokeweight="2pt">
            <v:textbox style="mso-next-textbox:#_x0000_s1191">
              <w:txbxContent>
                <w:p w:rsidR="00DD0426" w:rsidRPr="00CE6ABB" w:rsidRDefault="00DD0426" w:rsidP="00DD0426">
                  <w:pPr>
                    <w:ind w:firstLineChars="48" w:firstLine="116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Arial" w:cs="宋体"/>
          <w:noProof/>
          <w:sz w:val="24"/>
          <w:szCs w:val="24"/>
        </w:rPr>
        <w:pict>
          <v:shape id="_x0000_s1190" type="#_x0000_t32" style="position:absolute;margin-left:135pt;margin-top:17.45pt;width:67.5pt;height:26.55pt;flip:y;z-index:60" o:connectortype="straight">
            <v:stroke startarrow="block" endarrow="block"/>
          </v:shape>
        </w:pict>
      </w:r>
      <w:r>
        <w:rPr>
          <w:rFonts w:ascii="Arial" w:cs="宋体"/>
          <w:noProof/>
          <w:sz w:val="24"/>
          <w:szCs w:val="24"/>
        </w:rPr>
        <w:pict>
          <v:rect id="_x0000_s1189" style="position:absolute;margin-left:227.5pt;margin-top:10.3pt;width:9.5pt;height:7.15pt;z-index:59" strokeweight="2pt"/>
        </w:pict>
      </w:r>
    </w:p>
    <w:p w:rsidR="00DD0426" w:rsidRDefault="0035173D" w:rsidP="00DD0426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pict>
          <v:oval id="_x0000_s1183" style="position:absolute;margin-left:123.15pt;margin-top:18.8pt;width:7.15pt;height:29.5pt;z-index:53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184" style="position:absolute;margin-left:119.5pt;margin-top:19.3pt;width:7.15pt;height:29.5pt;z-index:54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185" style="position:absolute;margin-left:116pt;margin-top:18.8pt;width:7.15pt;height:29.5pt;z-index:55" strokeweight="2pt"/>
        </w:pict>
      </w:r>
      <w:r>
        <w:rPr>
          <w:rFonts w:ascii="Arial" w:cs="宋体"/>
          <w:noProof/>
          <w:sz w:val="24"/>
          <w:szCs w:val="24"/>
        </w:rPr>
        <w:pict>
          <v:shape id="_x0000_s1180" type="#_x0000_t202" style="position:absolute;margin-left:19.5pt;margin-top:16.8pt;width:87pt;height:32.5pt;z-index:50;mso-width-relative:margin;mso-height-relative:margin" strokeweight="2pt">
            <v:textbox style="mso-next-textbox:#_x0000_s1180">
              <w:txbxContent>
                <w:p w:rsidR="00DD0426" w:rsidRPr="00CE6ABB" w:rsidRDefault="00DD0426" w:rsidP="00DD0426">
                  <w:pPr>
                    <w:ind w:firstLineChars="48" w:firstLine="116"/>
                    <w:rPr>
                      <w:b/>
                      <w:sz w:val="24"/>
                      <w:szCs w:val="24"/>
                    </w:rPr>
                  </w:pPr>
                  <w:r w:rsidRPr="00CE6ABB">
                    <w:rPr>
                      <w:rFonts w:hint="eastAsia"/>
                      <w:b/>
                      <w:sz w:val="24"/>
                      <w:szCs w:val="24"/>
                    </w:rPr>
                    <w:t>数据终端</w:t>
                  </w:r>
                </w:p>
              </w:txbxContent>
            </v:textbox>
          </v:shape>
        </w:pict>
      </w:r>
    </w:p>
    <w:p w:rsidR="00DD0426" w:rsidRDefault="0035173D" w:rsidP="00DD0426">
      <w:pPr>
        <w:spacing w:line="400" w:lineRule="exact"/>
        <w:jc w:val="left"/>
        <w:rPr>
          <w:rFonts w:ascii="Arial" w:hAnsi="Arial" w:cs="宋体"/>
          <w:color w:val="000000"/>
          <w:sz w:val="24"/>
          <w:szCs w:val="24"/>
        </w:rPr>
      </w:pPr>
      <w:r w:rsidRPr="0035173D">
        <w:rPr>
          <w:rFonts w:ascii="Arial" w:cs="宋体"/>
          <w:noProof/>
          <w:sz w:val="24"/>
          <w:szCs w:val="24"/>
        </w:rPr>
        <w:pict>
          <v:rect id="_x0000_s1188" style="position:absolute;margin-left:106.5pt;margin-top:8.3pt;width:9.5pt;height:7.15pt;z-index:58" strokeweight="2pt"/>
        </w:pict>
      </w:r>
    </w:p>
    <w:p w:rsidR="00DD0426" w:rsidRDefault="0035173D" w:rsidP="00DD0426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pict>
          <v:shape id="_x0000_s1197" type="#_x0000_t32" style="position:absolute;margin-left:137pt;margin-top:9.3pt;width:65.5pt;height:28.15pt;z-index:67" o:connectortype="straight">
            <v:stroke startarrow="block" endarrow="block"/>
          </v:shape>
        </w:pict>
      </w:r>
      <w:r>
        <w:rPr>
          <w:rFonts w:ascii="Arial" w:cs="宋体"/>
          <w:noProof/>
          <w:sz w:val="24"/>
          <w:szCs w:val="24"/>
        </w:rPr>
        <w:pict>
          <v:oval id="_x0000_s1195" style="position:absolute;margin-left:219.35pt;margin-top:18.4pt;width:7.15pt;height:29.5pt;z-index:65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193" style="position:absolute;margin-left:211.35pt;margin-top:18.9pt;width:7.15pt;height:29.5pt;z-index:63" strokeweight="2pt"/>
        </w:pict>
      </w:r>
      <w:r>
        <w:rPr>
          <w:rFonts w:ascii="Arial" w:cs="宋体"/>
          <w:noProof/>
          <w:sz w:val="24"/>
          <w:szCs w:val="24"/>
        </w:rPr>
        <w:pict>
          <v:oval id="_x0000_s1194" style="position:absolute;margin-left:215.35pt;margin-top:18.4pt;width:7.15pt;height:29.5pt;z-index:64" strokeweight="2pt"/>
        </w:pict>
      </w:r>
      <w:r>
        <w:rPr>
          <w:rFonts w:ascii="Arial" w:cs="宋体"/>
          <w:noProof/>
          <w:sz w:val="24"/>
          <w:szCs w:val="24"/>
        </w:rPr>
        <w:pict>
          <v:shape id="_x0000_s1192" type="#_x0000_t202" style="position:absolute;margin-left:237pt;margin-top:17.4pt;width:87pt;height:32.5pt;z-index:62;mso-width-relative:margin;mso-height-relative:margin" strokeweight="2pt">
            <v:textbox style="mso-next-textbox:#_x0000_s1192">
              <w:txbxContent>
                <w:p w:rsidR="00DD0426" w:rsidRPr="00CE6ABB" w:rsidRDefault="00DD0426" w:rsidP="00DD0426">
                  <w:pPr>
                    <w:ind w:firstLineChars="48" w:firstLine="116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数据采集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</w:p>
    <w:p w:rsidR="00DD0426" w:rsidRDefault="0035173D" w:rsidP="00DD0426">
      <w:pPr>
        <w:spacing w:line="400" w:lineRule="exact"/>
        <w:jc w:val="left"/>
        <w:rPr>
          <w:rFonts w:ascii="Arial" w:cs="宋体"/>
          <w:sz w:val="24"/>
          <w:szCs w:val="24"/>
        </w:rPr>
      </w:pPr>
      <w:r>
        <w:rPr>
          <w:rFonts w:ascii="Arial" w:cs="宋体"/>
          <w:noProof/>
          <w:sz w:val="24"/>
          <w:szCs w:val="24"/>
        </w:rPr>
        <w:pict>
          <v:rect id="_x0000_s1196" style="position:absolute;margin-left:227.5pt;margin-top:10.3pt;width:9.5pt;height:7.15pt;z-index:66" strokeweight="2pt"/>
        </w:pict>
      </w:r>
    </w:p>
    <w:p w:rsidR="00DD0426" w:rsidRDefault="00DD0426" w:rsidP="00DD0426">
      <w:pPr>
        <w:spacing w:line="400" w:lineRule="exact"/>
        <w:jc w:val="left"/>
        <w:rPr>
          <w:rFonts w:ascii="Arial" w:cs="宋体"/>
          <w:sz w:val="24"/>
          <w:szCs w:val="24"/>
        </w:rPr>
      </w:pPr>
    </w:p>
    <w:p w:rsidR="00DD0426" w:rsidRPr="00ED6A85" w:rsidRDefault="00DD0426" w:rsidP="00DD0426">
      <w:pPr>
        <w:spacing w:line="400" w:lineRule="exact"/>
        <w:ind w:firstLineChars="1300" w:firstLine="3120"/>
        <w:jc w:val="left"/>
        <w:rPr>
          <w:rFonts w:ascii="Arial" w:hAnsi="Arial" w:cs="宋体"/>
          <w:color w:val="000000"/>
          <w:sz w:val="24"/>
          <w:szCs w:val="24"/>
        </w:rPr>
      </w:pPr>
      <w:r>
        <w:rPr>
          <w:rFonts w:ascii="Arial" w:hAnsi="Arial" w:cs="宋体" w:hint="eastAsia"/>
          <w:color w:val="000000"/>
          <w:sz w:val="24"/>
          <w:szCs w:val="24"/>
        </w:rPr>
        <w:t>图</w:t>
      </w:r>
      <w:r>
        <w:rPr>
          <w:rFonts w:ascii="Arial" w:hAnsi="Arial" w:cs="宋体" w:hint="eastAsia"/>
          <w:color w:val="000000"/>
          <w:sz w:val="24"/>
          <w:szCs w:val="24"/>
        </w:rPr>
        <w:t>2</w:t>
      </w:r>
    </w:p>
    <w:p w:rsidR="00AB781D" w:rsidRDefault="00AB781D">
      <w:pPr>
        <w:spacing w:line="400" w:lineRule="exact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宋体" w:cs="宋体" w:hint="eastAsia"/>
          <w:b/>
          <w:bCs/>
          <w:sz w:val="24"/>
          <w:szCs w:val="24"/>
        </w:rPr>
        <w:t>．发挥部分</w:t>
      </w:r>
    </w:p>
    <w:p w:rsidR="00AC4E78" w:rsidRDefault="00AB781D" w:rsidP="00ED6A85">
      <w:pPr>
        <w:spacing w:line="400" w:lineRule="exact"/>
        <w:jc w:val="left"/>
        <w:rPr>
          <w:rFonts w:ascii="Arial" w:hAnsi="Arial" w:cs="宋体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D6A85" w:rsidRPr="00ED6A85">
        <w:rPr>
          <w:rFonts w:ascii="Arial" w:hAnsi="Arial" w:cs="宋体" w:hint="eastAsia"/>
          <w:color w:val="000000"/>
          <w:sz w:val="24"/>
          <w:szCs w:val="24"/>
        </w:rPr>
        <w:t>（</w:t>
      </w:r>
      <w:r w:rsidR="00792393">
        <w:rPr>
          <w:rFonts w:ascii="Arial" w:hAnsi="Arial" w:cs="宋体" w:hint="eastAsia"/>
          <w:color w:val="000000"/>
          <w:sz w:val="24"/>
          <w:szCs w:val="24"/>
        </w:rPr>
        <w:t>1</w:t>
      </w:r>
      <w:r w:rsidR="00ED6A85" w:rsidRPr="00ED6A85">
        <w:rPr>
          <w:rFonts w:ascii="Arial" w:hAnsi="Arial" w:cs="宋体" w:hint="eastAsia"/>
          <w:color w:val="000000"/>
          <w:sz w:val="24"/>
          <w:szCs w:val="24"/>
        </w:rPr>
        <w:t>）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每个</w:t>
      </w:r>
      <w:r w:rsidR="00797063">
        <w:rPr>
          <w:rFonts w:ascii="Arial" w:hAnsi="Arial" w:cs="宋体" w:hint="eastAsia"/>
          <w:color w:val="000000"/>
          <w:sz w:val="24"/>
          <w:szCs w:val="24"/>
        </w:rPr>
        <w:t>数据采集装置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增加信息的转发功能，节点转发功能示意图如图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2 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所示。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即探测节点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B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的探测信息，能自动通过探测节点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A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转发，以增加监</w:t>
      </w:r>
      <w:r w:rsidR="00DB5744" w:rsidRPr="00DB5744">
        <w:rPr>
          <w:rFonts w:ascii="Arial" w:hAnsi="Arial" w:cs="宋体" w:hint="eastAsia"/>
          <w:color w:val="000000"/>
          <w:sz w:val="24"/>
          <w:szCs w:val="24"/>
        </w:rPr>
        <w:t>控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终端与节点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B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之间的探测距离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D+D1.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该转发功能应自动识别完成，无需手动设置，且探测节点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A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、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B </w:t>
      </w:r>
      <w:r w:rsidR="00DB5744" w:rsidRPr="00DB5744">
        <w:rPr>
          <w:rFonts w:ascii="Arial" w:hAnsi="Arial" w:cs="宋体"/>
          <w:color w:val="000000"/>
          <w:sz w:val="24"/>
          <w:szCs w:val="24"/>
        </w:rPr>
        <w:t>可以互换位置。</w:t>
      </w:r>
      <w:r w:rsidR="00F37E57">
        <w:rPr>
          <w:rFonts w:ascii="Arial" w:hAnsi="Arial" w:cs="宋体" w:hint="eastAsia"/>
          <w:color w:val="000000"/>
          <w:sz w:val="24"/>
          <w:szCs w:val="24"/>
        </w:rPr>
        <w:t>如图</w:t>
      </w:r>
      <w:r w:rsidR="00F37E57">
        <w:rPr>
          <w:rFonts w:ascii="Arial" w:hAnsi="Arial" w:cs="宋体" w:hint="eastAsia"/>
          <w:color w:val="000000"/>
          <w:sz w:val="24"/>
          <w:szCs w:val="24"/>
        </w:rPr>
        <w:t>3</w:t>
      </w:r>
      <w:r w:rsidR="00F37E57">
        <w:rPr>
          <w:rFonts w:ascii="Arial" w:hAnsi="Arial" w:cs="宋体" w:hint="eastAsia"/>
          <w:color w:val="000000"/>
          <w:sz w:val="24"/>
          <w:szCs w:val="24"/>
        </w:rPr>
        <w:t>。</w:t>
      </w:r>
    </w:p>
    <w:p w:rsidR="00AC4E78" w:rsidRDefault="0035173D" w:rsidP="00C15469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175" type="#_x0000_t202" style="position:absolute;left:0;text-align:left;margin-left:93pt;margin-top:18.8pt;width:33.5pt;height:20.9pt;z-index:45;mso-width-relative:margin;mso-height-relative:margin" strokecolor="white">
            <v:textbox style="mso-next-textbox:#_x0000_s1175">
              <w:txbxContent>
                <w:p w:rsidR="00AC4E78" w:rsidRPr="007000F8" w:rsidRDefault="00AC4E78" w:rsidP="00AC4E78">
                  <w:pPr>
                    <w:rPr>
                      <w:sz w:val="24"/>
                      <w:szCs w:val="24"/>
                    </w:rPr>
                  </w:pPr>
                  <w:r w:rsidRPr="007000F8">
                    <w:rPr>
                      <w:rFonts w:hint="eastAsia"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176" type="#_x0000_t202" style="position:absolute;left:0;text-align:left;margin-left:183.5pt;margin-top:18.8pt;width:37.5pt;height:20.9pt;z-index:46;mso-width-relative:margin;mso-height-relative:margin" strokecolor="white">
            <v:textbox style="mso-next-textbox:#_x0000_s1176">
              <w:txbxContent>
                <w:p w:rsidR="00AC4E78" w:rsidRPr="007000F8" w:rsidRDefault="00AC4E78" w:rsidP="00AC4E78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7000F8">
                    <w:rPr>
                      <w:rFonts w:hint="eastAsia"/>
                      <w:sz w:val="24"/>
                      <w:szCs w:val="24"/>
                    </w:rPr>
                    <w:t>D</w:t>
                  </w:r>
                  <w:r>
                    <w:rPr>
                      <w:rFonts w:hint="eastAsia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171" type="#_x0000_t32" style="position:absolute;left:0;text-align:left;margin-left:172pt;margin-top:14.7pt;width:71pt;height:0;z-index:41" o:connectortype="straight">
            <v:stroke startarrow="block" endarrow="block"/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173" type="#_x0000_t32" style="position:absolute;left:0;text-align:left;margin-left:243.5pt;margin-top:6.2pt;width:0;height:18pt;z-index:43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174" type="#_x0000_t32" style="position:absolute;left:0;text-align:left;margin-left:50.85pt;margin-top:5.2pt;width:0;height:18pt;z-index:44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172" type="#_x0000_t32" style="position:absolute;left:0;text-align:left;margin-left:170.5pt;margin-top:5.7pt;width:0;height:18pt;z-index:42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170" type="#_x0000_t32" style="position:absolute;left:0;text-align:left;margin-left:52.5pt;margin-top:15.2pt;width:114.5pt;height:.05pt;z-index:40" o:connectortype="straight">
            <v:stroke startarrow="block" endarrow="block"/>
          </v:shape>
        </w:pict>
      </w:r>
    </w:p>
    <w:p w:rsidR="00AC4E78" w:rsidRDefault="0035173D" w:rsidP="00C15469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oval id="_x0000_s1164" style="position:absolute;left:0;text-align:left;margin-left:235.85pt;margin-top:2pt;width:7.15pt;height:29.5pt;z-index:34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65" style="position:absolute;left:0;text-align:left;margin-left:239.5pt;margin-top:2pt;width:7.15pt;height:29.5pt;z-index:35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66" style="position:absolute;left:0;text-align:left;margin-left:243pt;margin-top:2pt;width:7.15pt;height:29.5pt;z-index:36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63" style="position:absolute;left:0;text-align:left;margin-left:171.15pt;margin-top:2pt;width:7.15pt;height:29.5pt;z-index:33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62" style="position:absolute;left:0;text-align:left;margin-left:167pt;margin-top:2pt;width:7.15pt;height:29.5pt;z-index:32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61" style="position:absolute;left:0;text-align:left;margin-left:163.35pt;margin-top:2pt;width:7.15pt;height:29.5pt;z-index:31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60" style="position:absolute;left:0;text-align:left;margin-left:52.85pt;margin-top:2pt;width:7.15pt;height:29.5pt;z-index:30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59" style="position:absolute;left:0;text-align:left;margin-left:48.85pt;margin-top:2pt;width:7.15pt;height:29.5pt;z-index:29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158" style="position:absolute;left:0;text-align:left;margin-left:45.35pt;margin-top:2pt;width:7.15pt;height:29.5pt;z-index:28" strokeweight="2pt"/>
        </w:pict>
      </w:r>
    </w:p>
    <w:p w:rsidR="00AC4E78" w:rsidRDefault="0035173D" w:rsidP="00C15469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rect id="_x0000_s1179" style="position:absolute;left:0;text-align:left;margin-left:239.5pt;margin-top:.3pt;width:7.15pt;height:11.6pt;z-index:49" strokeweight="2pt"/>
        </w:pict>
      </w:r>
      <w:r>
        <w:rPr>
          <w:rFonts w:ascii="宋体" w:hAnsi="宋体"/>
          <w:noProof/>
          <w:sz w:val="28"/>
          <w:szCs w:val="28"/>
        </w:rPr>
        <w:pict>
          <v:rect id="_x0000_s1178" style="position:absolute;left:0;text-align:left;margin-left:167pt;margin-top:.7pt;width:7.15pt;height:11.6pt;z-index:48" strokeweight="2pt"/>
        </w:pict>
      </w:r>
      <w:r>
        <w:rPr>
          <w:rFonts w:ascii="宋体" w:hAnsi="宋体"/>
          <w:noProof/>
          <w:sz w:val="28"/>
          <w:szCs w:val="28"/>
        </w:rPr>
        <w:pict>
          <v:rect id="_x0000_s1177" style="position:absolute;left:0;text-align:left;margin-left:48.85pt;margin-top:.3pt;width:7.15pt;height:11.6pt;z-index:47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168" type="#_x0000_t202" style="position:absolute;left:0;text-align:left;margin-left:137pt;margin-top:11.9pt;width:65.5pt;height:39.9pt;z-index:38;mso-width-relative:margin;mso-height-relative:margin">
            <v:textbox style="mso-next-textbox:#_x0000_s1168">
              <w:txbxContent>
                <w:p w:rsidR="00AC4E78" w:rsidRPr="006C1583" w:rsidRDefault="00AC4E78" w:rsidP="00AC4E78">
                  <w:pPr>
                    <w:rPr>
                      <w:b/>
                      <w:sz w:val="24"/>
                      <w:szCs w:val="24"/>
                    </w:rPr>
                  </w:pPr>
                  <w:r w:rsidRPr="006C1583">
                    <w:rPr>
                      <w:rFonts w:hint="eastAsia"/>
                      <w:b/>
                      <w:sz w:val="24"/>
                      <w:szCs w:val="24"/>
                    </w:rPr>
                    <w:t>数据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采集装置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169" type="#_x0000_t202" style="position:absolute;left:0;text-align:left;margin-left:210.15pt;margin-top:11.9pt;width:70.85pt;height:39.9pt;z-index:39;mso-width-relative:margin;mso-height-relative:margin">
            <v:textbox style="mso-next-textbox:#_x0000_s1169">
              <w:txbxContent>
                <w:p w:rsidR="00AC4E78" w:rsidRPr="006C1583" w:rsidRDefault="00AC4E78" w:rsidP="00AC4E78">
                  <w:pPr>
                    <w:rPr>
                      <w:b/>
                      <w:sz w:val="24"/>
                      <w:szCs w:val="24"/>
                    </w:rPr>
                  </w:pPr>
                  <w:r w:rsidRPr="006C1583">
                    <w:rPr>
                      <w:rFonts w:hint="eastAsia"/>
                      <w:b/>
                      <w:sz w:val="24"/>
                      <w:szCs w:val="24"/>
                    </w:rPr>
                    <w:t>数据</w:t>
                  </w:r>
                  <w:r w:rsidR="004448E1">
                    <w:rPr>
                      <w:rFonts w:hint="eastAsia"/>
                      <w:b/>
                      <w:sz w:val="24"/>
                      <w:szCs w:val="24"/>
                    </w:rPr>
                    <w:t>采集装置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167" type="#_x0000_t202" style="position:absolute;left:0;text-align:left;margin-left:27.65pt;margin-top:11.9pt;width:56.85pt;height:39.9pt;z-index:37;mso-width-relative:margin;mso-height-relative:margin">
            <v:textbox style="mso-next-textbox:#_x0000_s1167">
              <w:txbxContent>
                <w:p w:rsidR="00AC4E78" w:rsidRPr="006C1583" w:rsidRDefault="00AC4E78" w:rsidP="00AC4E78">
                  <w:pPr>
                    <w:rPr>
                      <w:b/>
                      <w:sz w:val="24"/>
                      <w:szCs w:val="24"/>
                    </w:rPr>
                  </w:pPr>
                  <w:r w:rsidRPr="006C1583">
                    <w:rPr>
                      <w:rFonts w:hint="eastAsia"/>
                      <w:b/>
                      <w:sz w:val="24"/>
                      <w:szCs w:val="24"/>
                    </w:rPr>
                    <w:t>数据处理终端</w:t>
                  </w:r>
                </w:p>
              </w:txbxContent>
            </v:textbox>
          </v:shape>
        </w:pict>
      </w:r>
    </w:p>
    <w:p w:rsidR="00AC4E78" w:rsidRDefault="00AC4E78" w:rsidP="00C15469">
      <w:pPr>
        <w:jc w:val="center"/>
        <w:rPr>
          <w:rFonts w:ascii="宋体" w:hAnsi="宋体"/>
          <w:sz w:val="28"/>
          <w:szCs w:val="28"/>
        </w:rPr>
      </w:pPr>
    </w:p>
    <w:p w:rsidR="00F37E57" w:rsidRDefault="00F37E57" w:rsidP="00F37E57">
      <w:pPr>
        <w:spacing w:line="400" w:lineRule="exact"/>
        <w:jc w:val="center"/>
        <w:rPr>
          <w:rFonts w:ascii="Arial" w:hAnsi="Arial" w:cs="宋体"/>
          <w:color w:val="000000"/>
          <w:sz w:val="24"/>
          <w:szCs w:val="24"/>
        </w:rPr>
      </w:pPr>
      <w:r>
        <w:rPr>
          <w:rFonts w:ascii="Arial" w:hAnsi="Arial" w:cs="宋体" w:hint="eastAsia"/>
          <w:color w:val="000000"/>
          <w:sz w:val="24"/>
          <w:szCs w:val="24"/>
        </w:rPr>
        <w:t>图</w:t>
      </w:r>
      <w:r>
        <w:rPr>
          <w:rFonts w:ascii="Arial" w:hAnsi="Arial" w:cs="宋体" w:hint="eastAsia"/>
          <w:color w:val="000000"/>
          <w:sz w:val="24"/>
          <w:szCs w:val="24"/>
        </w:rPr>
        <w:t>3</w:t>
      </w:r>
    </w:p>
    <w:p w:rsidR="00DB5744" w:rsidRDefault="00ED6A85" w:rsidP="00ED6A85">
      <w:pPr>
        <w:spacing w:line="400" w:lineRule="exact"/>
        <w:jc w:val="left"/>
        <w:rPr>
          <w:rFonts w:ascii="Arial" w:hAnsi="Arial" w:cs="宋体"/>
          <w:color w:val="000000"/>
          <w:sz w:val="24"/>
          <w:szCs w:val="24"/>
        </w:rPr>
      </w:pPr>
      <w:r w:rsidRPr="00ED6A85">
        <w:rPr>
          <w:rFonts w:ascii="Arial" w:hAnsi="Arial" w:cs="宋体" w:hint="eastAsia"/>
          <w:color w:val="000000"/>
          <w:sz w:val="24"/>
          <w:szCs w:val="24"/>
        </w:rPr>
        <w:t xml:space="preserve">　（</w:t>
      </w:r>
      <w:r w:rsidR="00797063">
        <w:rPr>
          <w:rFonts w:ascii="Arial" w:hAnsi="Arial" w:cs="宋体" w:hint="eastAsia"/>
          <w:color w:val="000000"/>
          <w:sz w:val="24"/>
          <w:szCs w:val="24"/>
        </w:rPr>
        <w:t>2</w:t>
      </w:r>
      <w:r w:rsidRPr="00ED6A85">
        <w:rPr>
          <w:rFonts w:ascii="Arial" w:hAnsi="Arial" w:cs="宋体" w:hint="eastAsia"/>
          <w:color w:val="000000"/>
          <w:sz w:val="24"/>
          <w:szCs w:val="24"/>
        </w:rPr>
        <w:t>）</w:t>
      </w:r>
      <w:r w:rsidR="00DB5744">
        <w:rPr>
          <w:rFonts w:ascii="Arial" w:hAnsi="Arial" w:cs="宋体" w:hint="eastAsia"/>
          <w:color w:val="000000"/>
          <w:sz w:val="24"/>
          <w:szCs w:val="24"/>
        </w:rPr>
        <w:t>无线</w:t>
      </w:r>
      <w:r w:rsidR="00DB5744" w:rsidRPr="00ED6A85">
        <w:rPr>
          <w:rFonts w:ascii="Arial" w:hAnsi="Arial" w:cs="宋体" w:hint="eastAsia"/>
          <w:color w:val="000000"/>
          <w:sz w:val="24"/>
          <w:szCs w:val="24"/>
        </w:rPr>
        <w:t>环境</w:t>
      </w:r>
      <w:r w:rsidR="00DB5744">
        <w:rPr>
          <w:rFonts w:ascii="Arial" w:hAnsi="Arial" w:cs="宋体" w:hint="eastAsia"/>
          <w:color w:val="000000"/>
          <w:sz w:val="24"/>
          <w:szCs w:val="24"/>
        </w:rPr>
        <w:t>采集</w:t>
      </w:r>
      <w:r w:rsidR="00DB5744" w:rsidRPr="00ED6A85">
        <w:rPr>
          <w:rFonts w:ascii="Arial" w:hAnsi="Arial" w:cs="宋体" w:hint="eastAsia"/>
          <w:color w:val="000000"/>
          <w:sz w:val="24"/>
          <w:szCs w:val="24"/>
        </w:rPr>
        <w:t>装置探测时延不大于</w:t>
      </w:r>
      <w:r w:rsidR="00DB5744">
        <w:rPr>
          <w:rFonts w:ascii="Arial" w:hAnsi="Arial" w:cs="宋体" w:hint="eastAsia"/>
          <w:color w:val="000000"/>
          <w:sz w:val="24"/>
          <w:szCs w:val="24"/>
        </w:rPr>
        <w:t>6</w:t>
      </w:r>
      <w:r w:rsidR="00DB5744" w:rsidRPr="00ED6A85">
        <w:rPr>
          <w:rFonts w:ascii="Arial" w:hAnsi="Arial" w:cs="宋体" w:hint="eastAsia"/>
          <w:color w:val="000000"/>
          <w:sz w:val="24"/>
          <w:szCs w:val="24"/>
        </w:rPr>
        <w:t xml:space="preserve">s </w:t>
      </w:r>
      <w:r w:rsidR="00DB5744" w:rsidRPr="00ED6A85">
        <w:rPr>
          <w:rFonts w:ascii="Arial" w:hAnsi="Arial" w:cs="宋体" w:hint="eastAsia"/>
          <w:color w:val="000000"/>
          <w:sz w:val="24"/>
          <w:szCs w:val="24"/>
        </w:rPr>
        <w:t>的条件下，使探测距离达到</w:t>
      </w:r>
      <w:r w:rsidR="00DB5744">
        <w:rPr>
          <w:rFonts w:ascii="Arial" w:hAnsi="Arial" w:cs="宋体" w:hint="eastAsia"/>
          <w:color w:val="000000"/>
          <w:sz w:val="24"/>
          <w:szCs w:val="24"/>
        </w:rPr>
        <w:t>D+D1=50cm</w:t>
      </w:r>
      <w:r w:rsidR="00DB5744">
        <w:rPr>
          <w:rFonts w:ascii="Arial" w:hAnsi="Arial" w:cs="宋体" w:hint="eastAsia"/>
          <w:color w:val="000000"/>
          <w:sz w:val="24"/>
          <w:szCs w:val="24"/>
        </w:rPr>
        <w:t>。</w:t>
      </w:r>
    </w:p>
    <w:p w:rsidR="00ED6A85" w:rsidRPr="00ED6A85" w:rsidRDefault="00DB5744" w:rsidP="00DB5744">
      <w:pPr>
        <w:spacing w:line="400" w:lineRule="exact"/>
        <w:ind w:firstLineChars="100" w:firstLine="240"/>
        <w:jc w:val="left"/>
        <w:rPr>
          <w:rFonts w:ascii="Arial" w:hAnsi="Arial" w:cs="宋体"/>
          <w:color w:val="000000"/>
          <w:sz w:val="24"/>
          <w:szCs w:val="24"/>
        </w:rPr>
      </w:pPr>
      <w:r w:rsidRPr="00ED6A85">
        <w:rPr>
          <w:rFonts w:ascii="Arial" w:hAnsi="Arial" w:cs="宋体" w:hint="eastAsia"/>
          <w:color w:val="000000"/>
          <w:sz w:val="24"/>
          <w:szCs w:val="24"/>
        </w:rPr>
        <w:t>（</w:t>
      </w:r>
      <w:r w:rsidR="00797063">
        <w:rPr>
          <w:rFonts w:ascii="Arial" w:hAnsi="Arial" w:cs="宋体" w:hint="eastAsia"/>
          <w:color w:val="000000"/>
          <w:sz w:val="24"/>
          <w:szCs w:val="24"/>
        </w:rPr>
        <w:t>3</w:t>
      </w:r>
      <w:r w:rsidRPr="00ED6A85">
        <w:rPr>
          <w:rFonts w:ascii="Arial" w:hAnsi="Arial" w:cs="宋体" w:hint="eastAsia"/>
          <w:color w:val="000000"/>
          <w:sz w:val="24"/>
          <w:szCs w:val="24"/>
        </w:rPr>
        <w:t>）</w:t>
      </w:r>
      <w:r w:rsidR="00ED6A85" w:rsidRPr="00ED6A85">
        <w:rPr>
          <w:rFonts w:ascii="Arial" w:hAnsi="Arial" w:cs="宋体" w:hint="eastAsia"/>
          <w:color w:val="000000"/>
          <w:sz w:val="24"/>
          <w:szCs w:val="24"/>
        </w:rPr>
        <w:t>尽量降低各</w:t>
      </w:r>
      <w:r w:rsidR="00416F0C">
        <w:rPr>
          <w:rFonts w:ascii="Arial" w:hAnsi="Arial" w:cs="宋体" w:hint="eastAsia"/>
          <w:color w:val="000000"/>
          <w:sz w:val="24"/>
          <w:szCs w:val="24"/>
        </w:rPr>
        <w:t>采集装置</w:t>
      </w:r>
      <w:r w:rsidR="00ED6A85" w:rsidRPr="00ED6A85">
        <w:rPr>
          <w:rFonts w:ascii="Arial" w:hAnsi="Arial" w:cs="宋体" w:hint="eastAsia"/>
          <w:color w:val="000000"/>
          <w:sz w:val="24"/>
          <w:szCs w:val="24"/>
        </w:rPr>
        <w:t>的功耗，以延长干电池的供电时间。各</w:t>
      </w:r>
      <w:r w:rsidR="00416F0C">
        <w:rPr>
          <w:rFonts w:ascii="Arial" w:hAnsi="Arial" w:cs="宋体" w:hint="eastAsia"/>
          <w:color w:val="000000"/>
          <w:sz w:val="24"/>
          <w:szCs w:val="24"/>
        </w:rPr>
        <w:t>采集装置</w:t>
      </w:r>
      <w:r w:rsidR="00ED6A85" w:rsidRPr="00ED6A85">
        <w:rPr>
          <w:rFonts w:ascii="Arial" w:hAnsi="Arial" w:cs="宋体" w:hint="eastAsia"/>
          <w:color w:val="000000"/>
          <w:sz w:val="24"/>
          <w:szCs w:val="24"/>
        </w:rPr>
        <w:t>应预留干电池供电电流的测试端子。</w:t>
      </w:r>
      <w:r w:rsidR="0010574A">
        <w:rPr>
          <w:rFonts w:ascii="Arial" w:hAnsi="Arial" w:cs="宋体" w:hint="eastAsia"/>
          <w:color w:val="000000"/>
          <w:sz w:val="24"/>
          <w:szCs w:val="24"/>
        </w:rPr>
        <w:t>（测试采集装置</w:t>
      </w:r>
      <w:r w:rsidR="0010574A">
        <w:rPr>
          <w:rFonts w:ascii="Arial" w:hAnsi="Arial" w:cs="宋体" w:hint="eastAsia"/>
          <w:color w:val="000000"/>
          <w:sz w:val="24"/>
          <w:szCs w:val="24"/>
        </w:rPr>
        <w:t>A</w:t>
      </w:r>
      <w:r w:rsidR="0010574A">
        <w:rPr>
          <w:rFonts w:ascii="Arial" w:hAnsi="Arial" w:cs="宋体" w:hint="eastAsia"/>
          <w:color w:val="000000"/>
          <w:sz w:val="24"/>
          <w:szCs w:val="24"/>
        </w:rPr>
        <w:t>工作电流）</w:t>
      </w:r>
    </w:p>
    <w:p w:rsidR="00ED6A85" w:rsidRDefault="00ED6A85" w:rsidP="0065217F">
      <w:pPr>
        <w:spacing w:line="400" w:lineRule="exact"/>
        <w:ind w:firstLineChars="100" w:firstLine="240"/>
        <w:jc w:val="left"/>
        <w:rPr>
          <w:rFonts w:ascii="Arial" w:hAnsi="Arial" w:cs="宋体"/>
          <w:color w:val="000000"/>
          <w:sz w:val="24"/>
          <w:szCs w:val="24"/>
        </w:rPr>
      </w:pPr>
      <w:r w:rsidRPr="00ED6A85">
        <w:rPr>
          <w:rFonts w:ascii="Arial" w:hAnsi="Arial" w:cs="宋体" w:hint="eastAsia"/>
          <w:color w:val="000000"/>
          <w:sz w:val="24"/>
          <w:szCs w:val="24"/>
        </w:rPr>
        <w:t>（</w:t>
      </w:r>
      <w:r w:rsidR="00797063">
        <w:rPr>
          <w:rFonts w:ascii="Arial" w:hAnsi="Arial" w:cs="宋体" w:hint="eastAsia"/>
          <w:color w:val="000000"/>
          <w:sz w:val="24"/>
          <w:szCs w:val="24"/>
        </w:rPr>
        <w:t>4</w:t>
      </w:r>
      <w:r w:rsidRPr="00ED6A85">
        <w:rPr>
          <w:rFonts w:ascii="Arial" w:hAnsi="Arial" w:cs="宋体" w:hint="eastAsia"/>
          <w:color w:val="000000"/>
          <w:sz w:val="24"/>
          <w:szCs w:val="24"/>
        </w:rPr>
        <w:t>）</w:t>
      </w:r>
      <w:r w:rsidR="008442C0">
        <w:rPr>
          <w:rFonts w:ascii="Arial" w:hAnsi="Arial" w:cs="宋体" w:hint="eastAsia"/>
          <w:color w:val="000000"/>
          <w:sz w:val="24"/>
          <w:szCs w:val="24"/>
        </w:rPr>
        <w:t>数据终端具备</w:t>
      </w:r>
      <w:r w:rsidR="00467B94">
        <w:rPr>
          <w:rFonts w:ascii="Arial" w:hAnsi="Arial" w:cs="宋体" w:hint="eastAsia"/>
          <w:color w:val="000000"/>
          <w:sz w:val="24"/>
          <w:szCs w:val="24"/>
        </w:rPr>
        <w:t>历史</w:t>
      </w:r>
      <w:r w:rsidR="008442C0">
        <w:rPr>
          <w:rFonts w:ascii="Arial" w:hAnsi="Arial" w:cs="宋体" w:hint="eastAsia"/>
          <w:color w:val="000000"/>
          <w:sz w:val="24"/>
          <w:szCs w:val="24"/>
        </w:rPr>
        <w:t>数据</w:t>
      </w:r>
      <w:r w:rsidR="00467B94">
        <w:rPr>
          <w:rFonts w:ascii="Arial" w:hAnsi="Arial" w:cs="宋体" w:hint="eastAsia"/>
          <w:color w:val="000000"/>
          <w:sz w:val="24"/>
          <w:szCs w:val="24"/>
        </w:rPr>
        <w:t>查询</w:t>
      </w:r>
      <w:r w:rsidR="008442C0">
        <w:rPr>
          <w:rFonts w:ascii="Arial" w:hAnsi="Arial" w:cs="宋体" w:hint="eastAsia"/>
          <w:color w:val="000000"/>
          <w:sz w:val="24"/>
          <w:szCs w:val="24"/>
        </w:rPr>
        <w:t>、打印功能</w:t>
      </w:r>
      <w:r w:rsidRPr="00ED6A85">
        <w:rPr>
          <w:rFonts w:ascii="Arial" w:hAnsi="Arial" w:cs="宋体" w:hint="eastAsia"/>
          <w:color w:val="000000"/>
          <w:sz w:val="24"/>
          <w:szCs w:val="24"/>
        </w:rPr>
        <w:t>。</w:t>
      </w:r>
    </w:p>
    <w:p w:rsidR="00AB781D" w:rsidRPr="00ED6A85" w:rsidRDefault="008442C0" w:rsidP="0065217F">
      <w:pPr>
        <w:spacing w:line="400" w:lineRule="exact"/>
        <w:ind w:firstLineChars="100" w:firstLine="240"/>
        <w:jc w:val="left"/>
        <w:rPr>
          <w:rFonts w:ascii="Arial" w:cs="宋体"/>
          <w:sz w:val="24"/>
          <w:szCs w:val="24"/>
        </w:rPr>
      </w:pPr>
      <w:r w:rsidRPr="00ED6A85">
        <w:rPr>
          <w:rFonts w:ascii="Arial" w:hAnsi="Arial" w:cs="宋体" w:hint="eastAsia"/>
          <w:color w:val="000000"/>
          <w:sz w:val="24"/>
          <w:szCs w:val="24"/>
        </w:rPr>
        <w:t>（</w:t>
      </w:r>
      <w:r w:rsidR="00797063">
        <w:rPr>
          <w:rFonts w:ascii="Arial" w:hAnsi="Arial" w:cs="宋体" w:hint="eastAsia"/>
          <w:color w:val="000000"/>
          <w:sz w:val="24"/>
          <w:szCs w:val="24"/>
        </w:rPr>
        <w:t>5</w:t>
      </w:r>
      <w:r w:rsidRPr="00ED6A85">
        <w:rPr>
          <w:rFonts w:ascii="Arial" w:hAnsi="Arial" w:cs="宋体" w:hint="eastAsia"/>
          <w:color w:val="000000"/>
          <w:sz w:val="24"/>
          <w:szCs w:val="24"/>
        </w:rPr>
        <w:t>）其他</w:t>
      </w:r>
      <w:r>
        <w:rPr>
          <w:rFonts w:ascii="Arial" w:hAnsi="Arial" w:cs="宋体" w:hint="eastAsia"/>
          <w:color w:val="000000"/>
          <w:sz w:val="24"/>
          <w:szCs w:val="24"/>
        </w:rPr>
        <w:t>创新</w:t>
      </w:r>
      <w:r w:rsidR="00F1579F">
        <w:rPr>
          <w:rFonts w:ascii="Arial" w:hAnsi="Arial" w:cs="宋体" w:hint="eastAsia"/>
          <w:color w:val="000000"/>
          <w:sz w:val="24"/>
          <w:szCs w:val="24"/>
        </w:rPr>
        <w:t>。</w:t>
      </w:r>
    </w:p>
    <w:p w:rsidR="00AB781D" w:rsidRDefault="00AB781D" w:rsidP="005477F2">
      <w:pPr>
        <w:spacing w:line="30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宋体" w:cs="宋体" w:hint="eastAsia"/>
          <w:b/>
          <w:bCs/>
          <w:sz w:val="28"/>
          <w:szCs w:val="28"/>
        </w:rPr>
        <w:t>三、说明</w:t>
      </w:r>
    </w:p>
    <w:p w:rsidR="006B3E41" w:rsidRPr="006B3E41" w:rsidRDefault="00AB781D" w:rsidP="009B6BD0">
      <w:pPr>
        <w:spacing w:line="400" w:lineRule="exact"/>
        <w:rPr>
          <w:rFonts w:ascii="Arial" w:cs="宋体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B3E41">
        <w:rPr>
          <w:rFonts w:ascii="Arial" w:cs="宋体"/>
          <w:sz w:val="24"/>
          <w:szCs w:val="24"/>
        </w:rPr>
        <w:t xml:space="preserve"> </w:t>
      </w:r>
      <w:r w:rsidR="006B3E41" w:rsidRPr="006B3E41">
        <w:rPr>
          <w:rFonts w:ascii="Arial" w:cs="宋体"/>
          <w:sz w:val="24"/>
          <w:szCs w:val="24"/>
        </w:rPr>
        <w:t>1</w:t>
      </w:r>
      <w:r w:rsidR="006B3E41" w:rsidRPr="006B3E41">
        <w:rPr>
          <w:rFonts w:ascii="Arial" w:cs="宋体" w:hint="eastAsia"/>
          <w:sz w:val="24"/>
          <w:szCs w:val="24"/>
        </w:rPr>
        <w:t>．</w:t>
      </w:r>
      <w:r w:rsidR="00A822FE">
        <w:rPr>
          <w:rFonts w:ascii="Arial" w:cs="宋体" w:hint="eastAsia"/>
          <w:sz w:val="24"/>
          <w:szCs w:val="24"/>
        </w:rPr>
        <w:t>数据</w:t>
      </w:r>
      <w:r w:rsidR="006B3E41" w:rsidRPr="006B3E41">
        <w:rPr>
          <w:rFonts w:ascii="Arial" w:cs="宋体" w:hint="eastAsia"/>
          <w:sz w:val="24"/>
          <w:szCs w:val="24"/>
        </w:rPr>
        <w:t>终端和</w:t>
      </w:r>
      <w:r w:rsidR="00A822FE">
        <w:rPr>
          <w:rFonts w:ascii="Arial" w:cs="宋体" w:hint="eastAsia"/>
          <w:sz w:val="24"/>
          <w:szCs w:val="24"/>
        </w:rPr>
        <w:t>采集装置</w:t>
      </w:r>
      <w:r w:rsidR="006B3E41" w:rsidRPr="006B3E41">
        <w:rPr>
          <w:rFonts w:ascii="Arial" w:cs="宋体" w:hint="eastAsia"/>
          <w:sz w:val="24"/>
          <w:szCs w:val="24"/>
        </w:rPr>
        <w:t>所用天线为圆形空芯线圈，用直径不大于</w:t>
      </w:r>
      <w:r w:rsidR="006B3E41" w:rsidRPr="006B3E41">
        <w:rPr>
          <w:rFonts w:ascii="Arial" w:cs="宋体" w:hint="eastAsia"/>
          <w:sz w:val="24"/>
          <w:szCs w:val="24"/>
        </w:rPr>
        <w:t>1mm</w:t>
      </w:r>
    </w:p>
    <w:p w:rsidR="006B3E41" w:rsidRPr="006B3E41" w:rsidRDefault="006B3E41" w:rsidP="009B6BD0">
      <w:pPr>
        <w:spacing w:line="400" w:lineRule="exact"/>
        <w:rPr>
          <w:rFonts w:ascii="Arial" w:cs="宋体"/>
          <w:sz w:val="24"/>
          <w:szCs w:val="24"/>
        </w:rPr>
      </w:pPr>
      <w:r w:rsidRPr="006B3E41">
        <w:rPr>
          <w:rFonts w:ascii="Arial" w:cs="宋体" w:hint="eastAsia"/>
          <w:sz w:val="24"/>
          <w:szCs w:val="24"/>
        </w:rPr>
        <w:t>的漆包线或有绝缘外皮的导线密绕</w:t>
      </w:r>
      <w:r w:rsidRPr="006B3E41">
        <w:rPr>
          <w:rFonts w:ascii="Arial" w:cs="宋体" w:hint="eastAsia"/>
          <w:sz w:val="24"/>
          <w:szCs w:val="24"/>
        </w:rPr>
        <w:t>5</w:t>
      </w:r>
      <w:r w:rsidRPr="006B3E41">
        <w:rPr>
          <w:rFonts w:ascii="Arial" w:cs="宋体" w:hint="eastAsia"/>
          <w:sz w:val="24"/>
          <w:szCs w:val="24"/>
        </w:rPr>
        <w:t>圈制成。线圈直径为（</w:t>
      </w:r>
      <w:r w:rsidRPr="006B3E41">
        <w:rPr>
          <w:rFonts w:ascii="Arial" w:cs="宋体" w:hint="eastAsia"/>
          <w:sz w:val="24"/>
          <w:szCs w:val="24"/>
        </w:rPr>
        <w:t>3.4</w:t>
      </w:r>
      <w:r w:rsidRPr="006B3E41">
        <w:rPr>
          <w:rFonts w:ascii="Arial" w:cs="宋体" w:hint="eastAsia"/>
          <w:sz w:val="24"/>
          <w:szCs w:val="24"/>
        </w:rPr>
        <w:t>±</w:t>
      </w:r>
      <w:r w:rsidRPr="006B3E41">
        <w:rPr>
          <w:rFonts w:ascii="Arial" w:cs="宋体" w:hint="eastAsia"/>
          <w:sz w:val="24"/>
          <w:szCs w:val="24"/>
        </w:rPr>
        <w:t>0.3</w:t>
      </w:r>
      <w:r w:rsidRPr="006B3E41">
        <w:rPr>
          <w:rFonts w:ascii="Arial" w:cs="宋体" w:hint="eastAsia"/>
          <w:sz w:val="24"/>
          <w:szCs w:val="24"/>
        </w:rPr>
        <w:t>）</w:t>
      </w:r>
      <w:r w:rsidRPr="006B3E41">
        <w:rPr>
          <w:rFonts w:ascii="Arial" w:cs="宋体" w:hint="eastAsia"/>
          <w:sz w:val="24"/>
          <w:szCs w:val="24"/>
        </w:rPr>
        <w:t>cm</w:t>
      </w:r>
      <w:r w:rsidRPr="006B3E41">
        <w:rPr>
          <w:rFonts w:ascii="Arial" w:cs="宋体" w:hint="eastAsia"/>
          <w:sz w:val="24"/>
          <w:szCs w:val="24"/>
        </w:rPr>
        <w:t>（可用一号电池作骨架）。天线线圈间的介质为空气。无线传输载波频率低于</w:t>
      </w:r>
      <w:r w:rsidR="00D00566">
        <w:rPr>
          <w:rFonts w:ascii="Arial" w:cs="宋体" w:hint="eastAsia"/>
          <w:sz w:val="24"/>
          <w:szCs w:val="24"/>
        </w:rPr>
        <w:t>30</w:t>
      </w:r>
      <w:r w:rsidRPr="006B3E41">
        <w:rPr>
          <w:rFonts w:ascii="Arial" w:cs="宋体" w:hint="eastAsia"/>
          <w:sz w:val="24"/>
          <w:szCs w:val="24"/>
        </w:rPr>
        <w:t>MHz</w:t>
      </w:r>
      <w:r w:rsidR="00BB7943">
        <w:rPr>
          <w:rFonts w:ascii="Arial" w:cs="宋体" w:hint="eastAsia"/>
          <w:sz w:val="24"/>
          <w:szCs w:val="24"/>
        </w:rPr>
        <w:t>，调制方式自定。数据</w:t>
      </w:r>
      <w:r w:rsidRPr="006B3E41">
        <w:rPr>
          <w:rFonts w:ascii="Arial" w:cs="宋体" w:hint="eastAsia"/>
          <w:sz w:val="24"/>
          <w:szCs w:val="24"/>
        </w:rPr>
        <w:t>终端和</w:t>
      </w:r>
      <w:r w:rsidR="00BB7943">
        <w:rPr>
          <w:rFonts w:ascii="Arial" w:cs="宋体" w:hint="eastAsia"/>
          <w:sz w:val="24"/>
          <w:szCs w:val="24"/>
        </w:rPr>
        <w:t>采集装置</w:t>
      </w:r>
      <w:r w:rsidRPr="006B3E41">
        <w:rPr>
          <w:rFonts w:ascii="Arial" w:cs="宋体" w:hint="eastAsia"/>
          <w:sz w:val="24"/>
          <w:szCs w:val="24"/>
        </w:rPr>
        <w:t>不得使用除规定天线外的其他耦合方式。无线收发电路需自制，不得采用无线收、发成品模块。</w:t>
      </w:r>
    </w:p>
    <w:p w:rsidR="006B3E41" w:rsidRPr="006B3E41" w:rsidRDefault="006B3E41" w:rsidP="009B6BD0">
      <w:pPr>
        <w:spacing w:line="400" w:lineRule="exact"/>
        <w:ind w:firstLineChars="200" w:firstLine="480"/>
        <w:rPr>
          <w:rFonts w:ascii="Arial" w:cs="宋体"/>
          <w:sz w:val="24"/>
          <w:szCs w:val="24"/>
        </w:rPr>
      </w:pPr>
      <w:r w:rsidRPr="006B3E41">
        <w:rPr>
          <w:rFonts w:ascii="Arial" w:cs="宋体"/>
          <w:sz w:val="24"/>
          <w:szCs w:val="24"/>
        </w:rPr>
        <w:t>2</w:t>
      </w:r>
      <w:r w:rsidRPr="006B3E41">
        <w:rPr>
          <w:rFonts w:ascii="Arial" w:cs="宋体" w:hint="eastAsia"/>
          <w:sz w:val="24"/>
          <w:szCs w:val="24"/>
        </w:rPr>
        <w:t>．发挥部分须在基本要求的探测时延和</w:t>
      </w:r>
      <w:r w:rsidR="00BB7943">
        <w:rPr>
          <w:rFonts w:ascii="Arial" w:cs="宋体" w:hint="eastAsia"/>
          <w:sz w:val="24"/>
          <w:szCs w:val="24"/>
        </w:rPr>
        <w:t>探测</w:t>
      </w:r>
      <w:r w:rsidRPr="006B3E41">
        <w:rPr>
          <w:rFonts w:ascii="Arial" w:cs="宋体" w:hint="eastAsia"/>
          <w:sz w:val="24"/>
          <w:szCs w:val="24"/>
        </w:rPr>
        <w:t>距离达到要求的前提下实现。</w:t>
      </w:r>
    </w:p>
    <w:p w:rsidR="00065152" w:rsidRDefault="006B3E41" w:rsidP="006A6BA0">
      <w:pPr>
        <w:spacing w:line="400" w:lineRule="exact"/>
        <w:ind w:firstLineChars="200" w:firstLine="480"/>
        <w:rPr>
          <w:rFonts w:ascii="宋体" w:hAnsi="宋体"/>
          <w:sz w:val="28"/>
          <w:szCs w:val="28"/>
        </w:rPr>
      </w:pPr>
      <w:r w:rsidRPr="006B3E41">
        <w:rPr>
          <w:rFonts w:ascii="Arial" w:cs="宋体"/>
          <w:sz w:val="24"/>
          <w:szCs w:val="24"/>
        </w:rPr>
        <w:t>3</w:t>
      </w:r>
      <w:r w:rsidRPr="006B3E41">
        <w:rPr>
          <w:rFonts w:ascii="Arial" w:cs="宋体" w:hint="eastAsia"/>
          <w:sz w:val="24"/>
          <w:szCs w:val="24"/>
        </w:rPr>
        <w:t>．测试各探测节点的功耗采用图</w:t>
      </w:r>
      <w:r w:rsidR="002B5D42">
        <w:rPr>
          <w:rFonts w:ascii="Arial" w:cs="宋体" w:hint="eastAsia"/>
          <w:sz w:val="24"/>
          <w:szCs w:val="24"/>
        </w:rPr>
        <w:t>3</w:t>
      </w:r>
      <w:r w:rsidRPr="006B3E41">
        <w:rPr>
          <w:rFonts w:ascii="Arial" w:cs="宋体" w:hint="eastAsia"/>
          <w:sz w:val="24"/>
          <w:szCs w:val="24"/>
        </w:rPr>
        <w:t>所示的节点分布图，保持距离</w:t>
      </w:r>
      <w:r w:rsidRPr="006B3E41">
        <w:rPr>
          <w:rFonts w:ascii="Arial" w:cs="宋体" w:hint="eastAsia"/>
          <w:sz w:val="24"/>
          <w:szCs w:val="24"/>
        </w:rPr>
        <w:lastRenderedPageBreak/>
        <w:t>D+D1=50cm</w:t>
      </w:r>
      <w:r w:rsidRPr="006B3E41">
        <w:rPr>
          <w:rFonts w:ascii="Arial" w:cs="宋体" w:hint="eastAsia"/>
          <w:sz w:val="24"/>
          <w:szCs w:val="24"/>
        </w:rPr>
        <w:t>，通过测量</w:t>
      </w:r>
      <w:r w:rsidR="002B5D42">
        <w:rPr>
          <w:rFonts w:ascii="Arial" w:cs="宋体" w:hint="eastAsia"/>
          <w:sz w:val="24"/>
          <w:szCs w:val="24"/>
        </w:rPr>
        <w:t>数据采集装置</w:t>
      </w:r>
      <w:r w:rsidRPr="006B3E41">
        <w:rPr>
          <w:rFonts w:ascii="Arial" w:cs="宋体" w:hint="eastAsia"/>
          <w:sz w:val="24"/>
          <w:szCs w:val="24"/>
        </w:rPr>
        <w:t>A</w:t>
      </w:r>
      <w:r w:rsidRPr="006B3E41">
        <w:rPr>
          <w:rFonts w:ascii="Arial" w:cs="宋体" w:hint="eastAsia"/>
          <w:sz w:val="24"/>
          <w:szCs w:val="24"/>
        </w:rPr>
        <w:t>干电池供电电流来估计功耗。电</w:t>
      </w:r>
      <w:r w:rsidR="002B5D42">
        <w:rPr>
          <w:rFonts w:ascii="Arial" w:cs="宋体" w:hint="eastAsia"/>
          <w:sz w:val="24"/>
          <w:szCs w:val="24"/>
        </w:rPr>
        <w:t>流</w:t>
      </w:r>
      <w:r w:rsidRPr="006B3E41">
        <w:rPr>
          <w:rFonts w:ascii="Arial" w:cs="宋体" w:hint="eastAsia"/>
          <w:sz w:val="24"/>
          <w:szCs w:val="24"/>
        </w:rPr>
        <w:t>测试电路见图</w:t>
      </w:r>
      <w:r w:rsidR="002B5D42">
        <w:rPr>
          <w:rFonts w:ascii="Arial" w:cs="宋体" w:hint="eastAsia"/>
          <w:sz w:val="24"/>
          <w:szCs w:val="24"/>
        </w:rPr>
        <w:t>4</w:t>
      </w:r>
      <w:r w:rsidRPr="006B3E41">
        <w:rPr>
          <w:rFonts w:ascii="Arial" w:cs="宋体" w:hint="eastAsia"/>
          <w:sz w:val="24"/>
          <w:szCs w:val="24"/>
        </w:rPr>
        <w:t>。图中电容</w:t>
      </w:r>
      <w:r w:rsidRPr="006B3E41">
        <w:rPr>
          <w:rFonts w:ascii="Arial" w:cs="宋体" w:hint="eastAsia"/>
          <w:sz w:val="24"/>
          <w:szCs w:val="24"/>
        </w:rPr>
        <w:t>C</w:t>
      </w:r>
      <w:r w:rsidRPr="006B3E41">
        <w:rPr>
          <w:rFonts w:ascii="Arial" w:cs="宋体" w:hint="eastAsia"/>
          <w:sz w:val="24"/>
          <w:szCs w:val="24"/>
        </w:rPr>
        <w:t>为滤波电容，电流表采用</w:t>
      </w:r>
      <w:r w:rsidRPr="006B3E41">
        <w:rPr>
          <w:rFonts w:ascii="Arial" w:cs="宋体" w:hint="eastAsia"/>
          <w:sz w:val="24"/>
          <w:szCs w:val="24"/>
        </w:rPr>
        <w:t>3</w:t>
      </w:r>
      <w:r w:rsidRPr="006B3E41">
        <w:rPr>
          <w:rFonts w:ascii="Arial" w:cs="宋体" w:hint="eastAsia"/>
          <w:sz w:val="24"/>
          <w:szCs w:val="24"/>
        </w:rPr>
        <w:t>位半数字万用表直流电流档，读正常工作时的最大显示值。如果</w:t>
      </w:r>
      <w:r w:rsidRPr="006B3E41">
        <w:rPr>
          <w:rFonts w:ascii="Arial" w:cs="宋体" w:hint="eastAsia"/>
          <w:sz w:val="24"/>
          <w:szCs w:val="24"/>
        </w:rPr>
        <w:t>D+D1</w:t>
      </w:r>
      <w:r w:rsidRPr="006B3E41">
        <w:rPr>
          <w:rFonts w:ascii="Arial" w:cs="宋体" w:hint="eastAsia"/>
          <w:sz w:val="24"/>
          <w:szCs w:val="24"/>
        </w:rPr>
        <w:t>达不到</w:t>
      </w:r>
      <w:r w:rsidRPr="006B3E41">
        <w:rPr>
          <w:rFonts w:ascii="Arial" w:cs="宋体" w:hint="eastAsia"/>
          <w:sz w:val="24"/>
          <w:szCs w:val="24"/>
        </w:rPr>
        <w:t>50cm</w:t>
      </w:r>
      <w:r w:rsidRPr="006B3E41">
        <w:rPr>
          <w:rFonts w:ascii="Arial" w:cs="宋体" w:hint="eastAsia"/>
          <w:sz w:val="24"/>
          <w:szCs w:val="24"/>
        </w:rPr>
        <w:t>，此项目不进行测试。</w:t>
      </w:r>
    </w:p>
    <w:p w:rsidR="00E03C2F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64" type="#_x0000_t202" style="position:absolute;left:0;text-align:left;margin-left:167.65pt;margin-top:5.9pt;width:100pt;height:25.1pt;z-index:23;mso-width-relative:margin;mso-height-relative:margin" strokecolor="white">
            <v:textbox style="mso-next-textbox:#_x0000_s1064">
              <w:txbxContent>
                <w:p w:rsidR="001A6139" w:rsidRPr="0097172D" w:rsidRDefault="001A6139">
                  <w:pPr>
                    <w:rPr>
                      <w:b/>
                      <w:sz w:val="24"/>
                      <w:szCs w:val="24"/>
                    </w:rPr>
                  </w:pPr>
                  <w:r w:rsidRPr="0097172D">
                    <w:rPr>
                      <w:rFonts w:hint="eastAsia"/>
                      <w:b/>
                      <w:sz w:val="24"/>
                      <w:szCs w:val="24"/>
                    </w:rPr>
                    <w:t>预留测试端子</w:t>
                  </w:r>
                </w:p>
              </w:txbxContent>
            </v:textbox>
          </v:shape>
        </w:pict>
      </w:r>
    </w:p>
    <w:p w:rsidR="00725032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69" type="#_x0000_t32" style="position:absolute;left:0;text-align:left;margin-left:226pt;margin-top:2.8pt;width:27.8pt;height:36pt;flip:x y;z-index:27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68" type="#_x0000_t32" style="position:absolute;left:0;text-align:left;margin-left:163.3pt;margin-top:2.8pt;width:20.7pt;height:36pt;flip:y;z-index:26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035" style="position:absolute;left:0;text-align:left;margin-left:184pt;margin-top:24pt;width:50pt;height:47.5pt;z-index:2" strokeweight="2pt"/>
        </w:pict>
      </w:r>
    </w:p>
    <w:p w:rsidR="00725032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66" type="#_x0000_t32" style="position:absolute;left:0;text-align:left;margin-left:144.65pt;margin-top:19.45pt;width:0;height:41.85pt;z-index:24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58" type="#_x0000_t32" style="position:absolute;left:0;text-align:left;margin-left:163.3pt;margin-top:18.45pt;width:20.7pt;height:0;flip:x;z-index:19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48" type="#_x0000_t32" style="position:absolute;left:0;text-align:left;margin-left:258.1pt;margin-top:18.45pt;width:46.05pt;height:.05pt;z-index:12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061" style="position:absolute;left:0;text-align:left;margin-left:250.95pt;margin-top:15.3pt;width:7.15pt;height:7.15pt;z-index:22" strokeweight="2pt"/>
        </w:pict>
      </w:r>
      <w:r>
        <w:rPr>
          <w:rFonts w:ascii="宋体" w:hAnsi="宋体"/>
          <w:noProof/>
          <w:sz w:val="28"/>
          <w:szCs w:val="28"/>
        </w:rPr>
        <w:pict>
          <v:oval id="_x0000_s1060" style="position:absolute;left:0;text-align:left;margin-left:156.15pt;margin-top:15.3pt;width:7.15pt;height:7.15pt;z-index:21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59" type="#_x0000_t32" style="position:absolute;left:0;text-align:left;margin-left:234pt;margin-top:18.7pt;width:16.95pt;height:0;flip:x;z-index:20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57" type="#_x0000_t32" style="position:absolute;left:0;text-align:left;margin-left:101.2pt;margin-top:18.7pt;width:0;height:24.5pt;flip:y;z-index:18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53" type="#_x0000_t32" style="position:absolute;left:0;text-align:left;margin-left:303.15pt;margin-top:18.45pt;width:0;height:37.85pt;z-index:14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52" type="#_x0000_t32" style="position:absolute;left:0;text-align:left;margin-left:100.65pt;margin-top:18.95pt;width:55.5pt;height:0;z-index:13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36" type="#_x0000_t202" style="position:absolute;left:0;text-align:left;margin-left:189.5pt;margin-top:2.7pt;width:36.5pt;height:23.6pt;z-index:3;mso-width-relative:margin;mso-height-relative:margin" strokecolor="white">
            <v:textbox style="mso-next-textbox:#_x0000_s1036">
              <w:txbxContent>
                <w:p w:rsidR="00375705" w:rsidRPr="009764EA" w:rsidRDefault="00375705" w:rsidP="00375705">
                  <w:pPr>
                    <w:rPr>
                      <w:b/>
                      <w:sz w:val="24"/>
                      <w:szCs w:val="24"/>
                    </w:rPr>
                  </w:pPr>
                  <w:r w:rsidRPr="009764EA">
                    <w:rPr>
                      <w:rFonts w:hint="eastAsia"/>
                      <w:b/>
                      <w:sz w:val="24"/>
                      <w:szCs w:val="24"/>
                    </w:rPr>
                    <w:t>mA</w:t>
                  </w:r>
                </w:p>
              </w:txbxContent>
            </v:textbox>
          </v:shape>
        </w:pict>
      </w:r>
    </w:p>
    <w:p w:rsidR="006B3E41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45" type="#_x0000_t202" style="position:absolute;left:0;text-align:left;margin-left:317pt;margin-top:12.2pt;width:43pt;height:73.8pt;z-index:11;mso-width-relative:margin;mso-height-relative:margin" strokecolor="white">
            <v:textbox style="mso-next-textbox:#_x0000_s1045">
              <w:txbxContent>
                <w:p w:rsidR="005E0906" w:rsidRPr="00F917C0" w:rsidRDefault="005E0906" w:rsidP="005E0906">
                  <w:pPr>
                    <w:rPr>
                      <w:b/>
                      <w:sz w:val="24"/>
                      <w:szCs w:val="24"/>
                    </w:rPr>
                  </w:pPr>
                  <w:r w:rsidRPr="00F917C0">
                    <w:rPr>
                      <w:rFonts w:hint="eastAsia"/>
                      <w:b/>
                      <w:sz w:val="24"/>
                      <w:szCs w:val="24"/>
                    </w:rPr>
                    <w:t>2</w:t>
                  </w:r>
                  <w:r w:rsidRPr="00F917C0">
                    <w:rPr>
                      <w:rFonts w:hint="eastAsia"/>
                      <w:b/>
                      <w:sz w:val="24"/>
                      <w:szCs w:val="24"/>
                    </w:rPr>
                    <w:t>节</w:t>
                  </w:r>
                </w:p>
                <w:p w:rsidR="005E0906" w:rsidRPr="00F917C0" w:rsidRDefault="005E0906" w:rsidP="005E0906">
                  <w:pPr>
                    <w:rPr>
                      <w:b/>
                      <w:sz w:val="24"/>
                      <w:szCs w:val="24"/>
                    </w:rPr>
                  </w:pPr>
                  <w:r w:rsidRPr="00F917C0">
                    <w:rPr>
                      <w:rFonts w:hint="eastAsia"/>
                      <w:b/>
                      <w:sz w:val="24"/>
                      <w:szCs w:val="24"/>
                    </w:rPr>
                    <w:t>1.5V</w:t>
                  </w:r>
                </w:p>
                <w:p w:rsidR="005E0906" w:rsidRPr="00F917C0" w:rsidRDefault="005E0906" w:rsidP="005E0906">
                  <w:pPr>
                    <w:rPr>
                      <w:b/>
                      <w:sz w:val="24"/>
                      <w:szCs w:val="24"/>
                    </w:rPr>
                  </w:pPr>
                  <w:r w:rsidRPr="00F917C0">
                    <w:rPr>
                      <w:rFonts w:hint="eastAsia"/>
                      <w:b/>
                      <w:sz w:val="24"/>
                      <w:szCs w:val="24"/>
                    </w:rPr>
                    <w:t>电池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034" type="#_x0000_t202" style="position:absolute;left:0;text-align:left;margin-left:69.5pt;margin-top:12pt;width:60.5pt;height:74pt;z-index:1" strokeweight="2pt">
            <v:textbox style="mso-next-textbox:#_x0000_s1034">
              <w:txbxContent>
                <w:p w:rsidR="00725032" w:rsidRPr="009764EA" w:rsidRDefault="00725032">
                  <w:pPr>
                    <w:rPr>
                      <w:b/>
                      <w:sz w:val="24"/>
                      <w:szCs w:val="24"/>
                    </w:rPr>
                  </w:pPr>
                  <w:r w:rsidRPr="009764EA">
                    <w:rPr>
                      <w:rFonts w:hint="eastAsia"/>
                      <w:b/>
                      <w:sz w:val="24"/>
                      <w:szCs w:val="24"/>
                    </w:rPr>
                    <w:t>数据采集装置电</w:t>
                  </w:r>
                  <w:r w:rsidRPr="009764EA">
                    <w:rPr>
                      <w:rFonts w:hint="eastAsia"/>
                      <w:b/>
                      <w:sz w:val="24"/>
                      <w:szCs w:val="24"/>
                    </w:rPr>
                    <w:t xml:space="preserve"> </w:t>
                  </w:r>
                  <w:r w:rsidRPr="009764EA">
                    <w:rPr>
                      <w:rFonts w:hint="eastAsia"/>
                      <w:b/>
                      <w:sz w:val="24"/>
                      <w:szCs w:val="24"/>
                    </w:rPr>
                    <w:t>路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040" type="#_x0000_t202" style="position:absolute;left:0;text-align:left;margin-left:156.15pt;margin-top:16.6pt;width:61.35pt;height:49pt;z-index:6;mso-width-relative:margin;mso-height-relative:margin" strokecolor="white">
            <v:textbox style="mso-next-textbox:#_x0000_s1040">
              <w:txbxContent>
                <w:p w:rsidR="005E0906" w:rsidRPr="00F917C0" w:rsidRDefault="005E0906" w:rsidP="00BC15B3">
                  <w:pPr>
                    <w:ind w:firstLineChars="97" w:firstLine="234"/>
                    <w:rPr>
                      <w:b/>
                      <w:sz w:val="24"/>
                      <w:szCs w:val="24"/>
                    </w:rPr>
                  </w:pPr>
                  <w:r w:rsidRPr="00F917C0">
                    <w:rPr>
                      <w:rFonts w:hint="eastAsia"/>
                      <w:b/>
                      <w:sz w:val="24"/>
                      <w:szCs w:val="24"/>
                    </w:rPr>
                    <w:t>C</w:t>
                  </w:r>
                </w:p>
                <w:p w:rsidR="005E0906" w:rsidRPr="00F917C0" w:rsidRDefault="005E0906" w:rsidP="005E0906">
                  <w:pPr>
                    <w:rPr>
                      <w:b/>
                      <w:sz w:val="24"/>
                      <w:szCs w:val="24"/>
                    </w:rPr>
                  </w:pPr>
                  <w:r w:rsidRPr="00F917C0">
                    <w:rPr>
                      <w:rFonts w:hint="eastAsia"/>
                      <w:b/>
                      <w:sz w:val="24"/>
                      <w:szCs w:val="24"/>
                    </w:rPr>
                    <w:t>1000uF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>
          <v:shape id="_x0000_s1038" type="#_x0000_t32" style="position:absolute;left:0;text-align:left;margin-left:136pt;margin-top:30.1pt;width:18pt;height:0;z-index:4" o:connectortype="straight" strokeweight="3.25pt"/>
        </w:pict>
      </w:r>
      <w:r>
        <w:rPr>
          <w:rFonts w:ascii="宋体" w:hAnsi="宋体"/>
          <w:noProof/>
          <w:sz w:val="28"/>
          <w:szCs w:val="28"/>
        </w:rPr>
        <w:pict>
          <v:shape id="_x0000_s1041" type="#_x0000_t32" style="position:absolute;left:0;text-align:left;margin-left:294.5pt;margin-top:25.1pt;width:18pt;height:0;z-index:7" o:connectortype="straight" strokeweight="3.25pt"/>
        </w:pict>
      </w:r>
    </w:p>
    <w:p w:rsidR="006B3E41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67" type="#_x0000_t32" style="position:absolute;left:0;text-align:left;margin-left:144.65pt;margin-top:9.9pt;width:0;height:60.55pt;z-index:25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39" type="#_x0000_t32" style="position:absolute;left:0;text-align:left;margin-left:135.5pt;margin-top:7.9pt;width:18pt;height:0;z-index:5" o:connectortype="straight" strokeweight="3.25pt"/>
        </w:pict>
      </w:r>
      <w:r>
        <w:rPr>
          <w:rFonts w:ascii="宋体" w:hAnsi="宋体"/>
          <w:noProof/>
          <w:sz w:val="28"/>
          <w:szCs w:val="28"/>
        </w:rPr>
        <w:pict>
          <v:shape id="_x0000_s1054" type="#_x0000_t32" style="position:absolute;left:0;text-align:left;margin-left:304.15pt;margin-top:15.4pt;width:0;height:55pt;flip:y;z-index:15" o:connectortype="straight" strokeweight="2pt"/>
        </w:pict>
      </w:r>
      <w:r>
        <w:rPr>
          <w:rFonts w:ascii="宋体" w:hAnsi="宋体"/>
          <w:noProof/>
          <w:sz w:val="28"/>
          <w:szCs w:val="28"/>
        </w:rPr>
        <w:pict>
          <v:shape id="_x0000_s1043" type="#_x0000_t32" style="position:absolute;left:0;text-align:left;margin-left:300.5pt;margin-top:15.4pt;width:8pt;height:0;z-index:9" o:connectortype="straight" strokeweight="3.25pt"/>
        </w:pict>
      </w:r>
      <w:r>
        <w:rPr>
          <w:rFonts w:ascii="宋体" w:hAnsi="宋体"/>
          <w:noProof/>
          <w:sz w:val="28"/>
          <w:szCs w:val="28"/>
        </w:rPr>
        <w:pict>
          <v:shape id="_x0000_s1042" type="#_x0000_t32" style="position:absolute;left:0;text-align:left;margin-left:295pt;margin-top:8.4pt;width:18pt;height:0;z-index:8" o:connectortype="straight" strokeweight="3.25pt"/>
        </w:pict>
      </w:r>
      <w:r>
        <w:rPr>
          <w:rFonts w:ascii="宋体" w:hAnsi="宋体"/>
          <w:noProof/>
          <w:sz w:val="28"/>
          <w:szCs w:val="28"/>
        </w:rPr>
        <w:pict>
          <v:shape id="_x0000_s1044" type="#_x0000_t32" style="position:absolute;left:0;text-align:left;margin-left:300pt;margin-top:.9pt;width:8pt;height:0;z-index:10" o:connectortype="straight" strokeweight="3.25pt"/>
        </w:pict>
      </w:r>
    </w:p>
    <w:p w:rsidR="006B3E41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56" type="#_x0000_t32" style="position:absolute;left:0;text-align:left;margin-left:100.65pt;margin-top:23.6pt;width:0;height:15.65pt;flip:y;z-index:17" o:connectortype="straight" strokeweight="2pt"/>
        </w:pict>
      </w:r>
    </w:p>
    <w:p w:rsidR="006B3E41" w:rsidRDefault="0035173D" w:rsidP="006B3E41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shape id="_x0000_s1055" type="#_x0000_t32" style="position:absolute;left:0;text-align:left;margin-left:100.65pt;margin-top:8pt;width:203.5pt;height:.05pt;z-index:16" o:connectortype="straight" strokeweight="2pt"/>
        </w:pict>
      </w:r>
    </w:p>
    <w:p w:rsidR="006B3E41" w:rsidRDefault="007465BB" w:rsidP="007465BB">
      <w:pPr>
        <w:jc w:val="center"/>
        <w:rPr>
          <w:rFonts w:ascii="宋体" w:hAnsi="宋体"/>
          <w:sz w:val="28"/>
          <w:szCs w:val="28"/>
        </w:rPr>
      </w:pPr>
      <w:r w:rsidRPr="006B3E41">
        <w:rPr>
          <w:rFonts w:ascii="Arial" w:cs="宋体" w:hint="eastAsia"/>
          <w:sz w:val="24"/>
          <w:szCs w:val="24"/>
        </w:rPr>
        <w:t>图</w:t>
      </w:r>
      <w:r>
        <w:rPr>
          <w:rFonts w:ascii="Arial" w:cs="宋体" w:hint="eastAsia"/>
          <w:sz w:val="24"/>
          <w:szCs w:val="24"/>
        </w:rPr>
        <w:t>4</w:t>
      </w:r>
    </w:p>
    <w:p w:rsidR="00AB781D" w:rsidRDefault="006B3E41" w:rsidP="007465BB">
      <w:pPr>
        <w:ind w:firstLineChars="200" w:firstLine="480"/>
        <w:rPr>
          <w:rFonts w:ascii="宋体"/>
          <w:kern w:val="0"/>
          <w:sz w:val="24"/>
          <w:szCs w:val="24"/>
        </w:rPr>
      </w:pPr>
      <w:r w:rsidRPr="006B3E41">
        <w:rPr>
          <w:rFonts w:ascii="Arial" w:cs="宋体" w:hint="eastAsia"/>
          <w:sz w:val="24"/>
          <w:szCs w:val="24"/>
        </w:rPr>
        <w:t>4</w:t>
      </w:r>
      <w:r w:rsidRPr="006B3E41">
        <w:rPr>
          <w:rFonts w:ascii="Arial" w:cs="宋体" w:hint="eastAsia"/>
          <w:sz w:val="24"/>
          <w:szCs w:val="24"/>
        </w:rPr>
        <w:t>．设计报告正文中应包括系统总体框图、核心电路原理图、主要流程图、主要的测试结果。完整的电路原理图、重要的源程序用附件给出。</w:t>
      </w:r>
    </w:p>
    <w:p w:rsidR="00AB781D" w:rsidRDefault="009A4568" w:rsidP="009A4568">
      <w:pPr>
        <w:widowControl/>
        <w:jc w:val="left"/>
        <w:rPr>
          <w:rFonts w:ascii="Arial"/>
          <w:b/>
          <w:bCs/>
          <w:sz w:val="28"/>
          <w:szCs w:val="28"/>
        </w:rPr>
      </w:pPr>
      <w:r>
        <w:rPr>
          <w:rFonts w:ascii="Arial" w:cs="宋体" w:hint="eastAsia"/>
          <w:b/>
          <w:bCs/>
          <w:sz w:val="28"/>
          <w:szCs w:val="28"/>
        </w:rPr>
        <w:t>四、</w:t>
      </w:r>
      <w:r w:rsidR="00AB781D">
        <w:rPr>
          <w:rFonts w:ascii="Arial" w:cs="宋体" w:hint="eastAsia"/>
          <w:b/>
          <w:bCs/>
          <w:sz w:val="28"/>
          <w:szCs w:val="28"/>
        </w:rPr>
        <w:t>评分标准</w:t>
      </w:r>
    </w:p>
    <w:tbl>
      <w:tblPr>
        <w:tblW w:w="9108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88"/>
        <w:gridCol w:w="7200"/>
        <w:gridCol w:w="720"/>
      </w:tblGrid>
      <w:tr w:rsidR="00AB781D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项目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满分</w:t>
            </w:r>
          </w:p>
        </w:tc>
      </w:tr>
      <w:tr w:rsidR="00105C1E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105C1E" w:rsidRDefault="00105C1E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基本要求</w:t>
            </w:r>
          </w:p>
        </w:tc>
        <w:tc>
          <w:tcPr>
            <w:tcW w:w="7200" w:type="dxa"/>
          </w:tcPr>
          <w:p w:rsidR="00105C1E" w:rsidRDefault="00105C1E" w:rsidP="00E6584E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设计报告。要求有封面、方案论证、系统结构图、功能模块的电路设计、软件流程图；必要调试说明、作品实现的技术指标、元器件清单及价格表；电路原理图要用</w:t>
            </w:r>
            <w:r>
              <w:rPr>
                <w:rFonts w:ascii="Arial" w:hAnsi="Arial" w:cs="Arial"/>
              </w:rPr>
              <w:t>Protel</w:t>
            </w:r>
            <w:r>
              <w:rPr>
                <w:rFonts w:ascii="Arial" w:hAnsi="宋体" w:cs="宋体" w:hint="eastAsia"/>
              </w:rPr>
              <w:t>软件绘制。字数控制在</w:t>
            </w:r>
            <w:r w:rsidR="00E6584E">
              <w:rPr>
                <w:rFonts w:ascii="Arial" w:hAnsi="Arial" w:cs="Arial" w:hint="eastAsia"/>
              </w:rPr>
              <w:t>8</w:t>
            </w:r>
            <w:r>
              <w:rPr>
                <w:rFonts w:ascii="Arial" w:hAnsi="宋体" w:cs="宋体" w:hint="eastAsia"/>
              </w:rPr>
              <w:t>页之内。</w:t>
            </w:r>
          </w:p>
        </w:tc>
        <w:tc>
          <w:tcPr>
            <w:tcW w:w="720" w:type="dxa"/>
            <w:vAlign w:val="center"/>
          </w:tcPr>
          <w:p w:rsidR="00105C1E" w:rsidRDefault="00FE5C95">
            <w:pPr>
              <w:spacing w:line="300" w:lineRule="auto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 w:hint="eastAsia"/>
              </w:rPr>
              <w:t>50</w:t>
            </w:r>
          </w:p>
        </w:tc>
      </w:tr>
      <w:tr w:rsidR="00105C1E" w:rsidTr="00CE1F42">
        <w:trPr>
          <w:trHeight w:val="525"/>
        </w:trPr>
        <w:tc>
          <w:tcPr>
            <w:tcW w:w="1188" w:type="dxa"/>
            <w:vMerge/>
            <w:vAlign w:val="center"/>
          </w:tcPr>
          <w:p w:rsidR="00105C1E" w:rsidRDefault="00105C1E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105C1E" w:rsidRDefault="00105C1E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105C1E" w:rsidRDefault="00900E9D" w:rsidP="00975C23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10</w:t>
            </w:r>
          </w:p>
        </w:tc>
      </w:tr>
      <w:tr w:rsidR="00105C1E" w:rsidTr="00CE1F42">
        <w:trPr>
          <w:trHeight w:val="492"/>
        </w:trPr>
        <w:tc>
          <w:tcPr>
            <w:tcW w:w="1188" w:type="dxa"/>
            <w:vMerge/>
            <w:vAlign w:val="center"/>
          </w:tcPr>
          <w:p w:rsidR="00105C1E" w:rsidRDefault="00105C1E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105C1E" w:rsidRDefault="00105C1E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</w:tcPr>
          <w:p w:rsidR="00105C1E" w:rsidRDefault="00105C1E" w:rsidP="007465BB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10</w:t>
            </w:r>
          </w:p>
        </w:tc>
      </w:tr>
      <w:tr w:rsidR="00105C1E" w:rsidTr="00CE1F42">
        <w:trPr>
          <w:trHeight w:val="310"/>
        </w:trPr>
        <w:tc>
          <w:tcPr>
            <w:tcW w:w="1188" w:type="dxa"/>
            <w:vMerge/>
            <w:vAlign w:val="center"/>
          </w:tcPr>
          <w:p w:rsidR="00105C1E" w:rsidRDefault="00105C1E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105C1E" w:rsidRDefault="00105C1E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105C1E" w:rsidRDefault="00105C1E" w:rsidP="00900E9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 w:rsidR="00900E9D">
              <w:rPr>
                <w:rFonts w:ascii="Arial" w:hAnsi="Arial" w:cs="Arial" w:hint="eastAsia"/>
              </w:rPr>
              <w:t>5</w:t>
            </w:r>
          </w:p>
        </w:tc>
      </w:tr>
      <w:tr w:rsidR="00201633">
        <w:trPr>
          <w:trHeight w:val="468"/>
        </w:trPr>
        <w:tc>
          <w:tcPr>
            <w:tcW w:w="1188" w:type="dxa"/>
            <w:vMerge w:val="restart"/>
            <w:vAlign w:val="center"/>
          </w:tcPr>
          <w:p w:rsidR="00201633" w:rsidRDefault="00201633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201633" w:rsidRDefault="00201633">
            <w:pPr>
              <w:spacing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201633" w:rsidRDefault="00201633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201633">
        <w:trPr>
          <w:trHeight w:val="468"/>
        </w:trPr>
        <w:tc>
          <w:tcPr>
            <w:tcW w:w="1188" w:type="dxa"/>
            <w:vMerge/>
            <w:vAlign w:val="center"/>
          </w:tcPr>
          <w:p w:rsidR="00201633" w:rsidRDefault="00201633">
            <w:pPr>
              <w:spacing w:line="300" w:lineRule="auto"/>
              <w:jc w:val="center"/>
              <w:rPr>
                <w:rFonts w:ascii="Arial" w:hAnsi="宋体"/>
              </w:rPr>
            </w:pPr>
          </w:p>
        </w:tc>
        <w:tc>
          <w:tcPr>
            <w:tcW w:w="7200" w:type="dxa"/>
            <w:vAlign w:val="center"/>
          </w:tcPr>
          <w:p w:rsidR="00201633" w:rsidRDefault="00201633">
            <w:pPr>
              <w:spacing w:line="300" w:lineRule="auto"/>
              <w:jc w:val="left"/>
              <w:rPr>
                <w:rFonts w:ascii="Arial" w:hAnsi="宋体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201633" w:rsidRDefault="00201633" w:rsidP="00975C23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 w:hint="eastAsia"/>
              </w:rPr>
              <w:t>5</w:t>
            </w:r>
          </w:p>
        </w:tc>
      </w:tr>
      <w:tr w:rsidR="00201633">
        <w:trPr>
          <w:trHeight w:val="468"/>
        </w:trPr>
        <w:tc>
          <w:tcPr>
            <w:tcW w:w="1188" w:type="dxa"/>
            <w:vMerge/>
            <w:vAlign w:val="center"/>
          </w:tcPr>
          <w:p w:rsidR="00201633" w:rsidRDefault="00201633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201633" w:rsidRDefault="00201633">
            <w:pPr>
              <w:spacing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201633" w:rsidRDefault="00201633" w:rsidP="008C7D0F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 w:hint="eastAsia"/>
              </w:rPr>
              <w:t>5</w:t>
            </w:r>
          </w:p>
        </w:tc>
      </w:tr>
      <w:tr w:rsidR="00201633">
        <w:trPr>
          <w:trHeight w:val="468"/>
        </w:trPr>
        <w:tc>
          <w:tcPr>
            <w:tcW w:w="1188" w:type="dxa"/>
            <w:vMerge/>
            <w:vAlign w:val="center"/>
          </w:tcPr>
          <w:p w:rsidR="00201633" w:rsidRDefault="00201633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201633" w:rsidRDefault="00201633">
            <w:pPr>
              <w:spacing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201633" w:rsidRDefault="00201633" w:rsidP="007F636B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F636B">
              <w:rPr>
                <w:rFonts w:ascii="Arial" w:hAnsi="Arial" w:cs="Arial" w:hint="eastAsia"/>
              </w:rPr>
              <w:t>5</w:t>
            </w:r>
          </w:p>
        </w:tc>
      </w:tr>
      <w:tr w:rsidR="00201633">
        <w:trPr>
          <w:trHeight w:val="468"/>
        </w:trPr>
        <w:tc>
          <w:tcPr>
            <w:tcW w:w="1188" w:type="dxa"/>
            <w:vMerge/>
            <w:vAlign w:val="center"/>
          </w:tcPr>
          <w:p w:rsidR="00201633" w:rsidRDefault="00201633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201633" w:rsidRDefault="0020163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5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201633" w:rsidRDefault="002016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10</w:t>
            </w:r>
          </w:p>
        </w:tc>
      </w:tr>
      <w:tr w:rsidR="00AB781D">
        <w:trPr>
          <w:trHeight w:val="468"/>
        </w:trPr>
        <w:tc>
          <w:tcPr>
            <w:tcW w:w="1188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总分</w:t>
            </w:r>
          </w:p>
        </w:tc>
        <w:tc>
          <w:tcPr>
            <w:tcW w:w="7200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</w:tbl>
    <w:p w:rsidR="00AB781D" w:rsidRDefault="00AB781D" w:rsidP="0096714A">
      <w:pPr>
        <w:spacing w:line="400" w:lineRule="exact"/>
        <w:jc w:val="left"/>
        <w:rPr>
          <w:rFonts w:ascii="Arial" w:hAnsi="Arial" w:cs="Arial"/>
          <w:sz w:val="24"/>
          <w:szCs w:val="24"/>
        </w:rPr>
      </w:pPr>
    </w:p>
    <w:sectPr w:rsidR="00AB781D" w:rsidSect="00541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D5D" w:rsidRDefault="00C07D5D" w:rsidP="00E7748E">
      <w:r>
        <w:separator/>
      </w:r>
    </w:p>
  </w:endnote>
  <w:endnote w:type="continuationSeparator" w:id="1">
    <w:p w:rsidR="00C07D5D" w:rsidRDefault="00C07D5D" w:rsidP="00E77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D5D" w:rsidRDefault="00C07D5D" w:rsidP="00E7748E">
      <w:r>
        <w:separator/>
      </w:r>
    </w:p>
  </w:footnote>
  <w:footnote w:type="continuationSeparator" w:id="1">
    <w:p w:rsidR="00C07D5D" w:rsidRDefault="00C07D5D" w:rsidP="00E77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3A67"/>
    <w:multiLevelType w:val="hybridMultilevel"/>
    <w:tmpl w:val="3FB8C7C8"/>
    <w:lvl w:ilvl="0" w:tplc="C51A2FDA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7FB8EE9"/>
    <w:multiLevelType w:val="singleLevel"/>
    <w:tmpl w:val="27FB8EE9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F1F861"/>
    <w:multiLevelType w:val="singleLevel"/>
    <w:tmpl w:val="58F1F861"/>
    <w:lvl w:ilvl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C3F"/>
    <w:rsid w:val="00004DDC"/>
    <w:rsid w:val="00007D84"/>
    <w:rsid w:val="000223A2"/>
    <w:rsid w:val="00024427"/>
    <w:rsid w:val="00045E69"/>
    <w:rsid w:val="00050075"/>
    <w:rsid w:val="000500BF"/>
    <w:rsid w:val="00065152"/>
    <w:rsid w:val="00077099"/>
    <w:rsid w:val="000808E6"/>
    <w:rsid w:val="00085242"/>
    <w:rsid w:val="000860AB"/>
    <w:rsid w:val="000B616C"/>
    <w:rsid w:val="000B7834"/>
    <w:rsid w:val="000C044F"/>
    <w:rsid w:val="000D2FB0"/>
    <w:rsid w:val="000D5EB1"/>
    <w:rsid w:val="000F0A24"/>
    <w:rsid w:val="0010574A"/>
    <w:rsid w:val="00105C1E"/>
    <w:rsid w:val="001104FB"/>
    <w:rsid w:val="00113A3A"/>
    <w:rsid w:val="00114DD1"/>
    <w:rsid w:val="001317CD"/>
    <w:rsid w:val="001335F8"/>
    <w:rsid w:val="001410F7"/>
    <w:rsid w:val="00151326"/>
    <w:rsid w:val="00162A72"/>
    <w:rsid w:val="0016366B"/>
    <w:rsid w:val="001730FA"/>
    <w:rsid w:val="001737C3"/>
    <w:rsid w:val="001821CB"/>
    <w:rsid w:val="001A6139"/>
    <w:rsid w:val="001B1B65"/>
    <w:rsid w:val="001E64D5"/>
    <w:rsid w:val="001F546E"/>
    <w:rsid w:val="00201633"/>
    <w:rsid w:val="00205BA4"/>
    <w:rsid w:val="002151AF"/>
    <w:rsid w:val="00290845"/>
    <w:rsid w:val="00295788"/>
    <w:rsid w:val="00295E39"/>
    <w:rsid w:val="002A3CCD"/>
    <w:rsid w:val="002B04AC"/>
    <w:rsid w:val="002B0BF9"/>
    <w:rsid w:val="002B1D7B"/>
    <w:rsid w:val="002B47F6"/>
    <w:rsid w:val="002B5D42"/>
    <w:rsid w:val="002E12B9"/>
    <w:rsid w:val="002E20B8"/>
    <w:rsid w:val="0032265A"/>
    <w:rsid w:val="00326F2C"/>
    <w:rsid w:val="003344D2"/>
    <w:rsid w:val="00344364"/>
    <w:rsid w:val="0035173D"/>
    <w:rsid w:val="00351C6E"/>
    <w:rsid w:val="00354684"/>
    <w:rsid w:val="00363588"/>
    <w:rsid w:val="00364E37"/>
    <w:rsid w:val="00371011"/>
    <w:rsid w:val="003726D3"/>
    <w:rsid w:val="00373C2B"/>
    <w:rsid w:val="00375705"/>
    <w:rsid w:val="003757FF"/>
    <w:rsid w:val="00377A3F"/>
    <w:rsid w:val="00381346"/>
    <w:rsid w:val="00391D62"/>
    <w:rsid w:val="003A10A1"/>
    <w:rsid w:val="003A27DD"/>
    <w:rsid w:val="003D0BE7"/>
    <w:rsid w:val="003D4599"/>
    <w:rsid w:val="003E1200"/>
    <w:rsid w:val="003E20C5"/>
    <w:rsid w:val="0040555E"/>
    <w:rsid w:val="00410E09"/>
    <w:rsid w:val="00416F0C"/>
    <w:rsid w:val="00420053"/>
    <w:rsid w:val="00426475"/>
    <w:rsid w:val="00441618"/>
    <w:rsid w:val="004448E1"/>
    <w:rsid w:val="00451983"/>
    <w:rsid w:val="004558CA"/>
    <w:rsid w:val="00456905"/>
    <w:rsid w:val="004608C1"/>
    <w:rsid w:val="00467846"/>
    <w:rsid w:val="00467B94"/>
    <w:rsid w:val="00470A46"/>
    <w:rsid w:val="004714F2"/>
    <w:rsid w:val="00474032"/>
    <w:rsid w:val="00485A9D"/>
    <w:rsid w:val="00485FDE"/>
    <w:rsid w:val="00486135"/>
    <w:rsid w:val="004A2183"/>
    <w:rsid w:val="004A2A81"/>
    <w:rsid w:val="004B498B"/>
    <w:rsid w:val="004C728E"/>
    <w:rsid w:val="004D35FD"/>
    <w:rsid w:val="004D43A2"/>
    <w:rsid w:val="004E7AF5"/>
    <w:rsid w:val="004F70E8"/>
    <w:rsid w:val="00507FE8"/>
    <w:rsid w:val="00512C22"/>
    <w:rsid w:val="00514654"/>
    <w:rsid w:val="00521BBF"/>
    <w:rsid w:val="005415BC"/>
    <w:rsid w:val="00541911"/>
    <w:rsid w:val="005477F2"/>
    <w:rsid w:val="00554712"/>
    <w:rsid w:val="00555926"/>
    <w:rsid w:val="00557FC5"/>
    <w:rsid w:val="00595376"/>
    <w:rsid w:val="005A0322"/>
    <w:rsid w:val="005C7EF4"/>
    <w:rsid w:val="005D0DAF"/>
    <w:rsid w:val="005D168E"/>
    <w:rsid w:val="005D5225"/>
    <w:rsid w:val="005E0906"/>
    <w:rsid w:val="005E09FE"/>
    <w:rsid w:val="005F0EE0"/>
    <w:rsid w:val="005F726C"/>
    <w:rsid w:val="005F7AF1"/>
    <w:rsid w:val="00606F3C"/>
    <w:rsid w:val="00607238"/>
    <w:rsid w:val="00613B80"/>
    <w:rsid w:val="00614D34"/>
    <w:rsid w:val="00617AA6"/>
    <w:rsid w:val="00620084"/>
    <w:rsid w:val="006228F0"/>
    <w:rsid w:val="00624369"/>
    <w:rsid w:val="00635F82"/>
    <w:rsid w:val="00646549"/>
    <w:rsid w:val="0065217F"/>
    <w:rsid w:val="0065559F"/>
    <w:rsid w:val="00656D93"/>
    <w:rsid w:val="00663EC1"/>
    <w:rsid w:val="00665CCA"/>
    <w:rsid w:val="00670356"/>
    <w:rsid w:val="00681291"/>
    <w:rsid w:val="006914D9"/>
    <w:rsid w:val="00695D8D"/>
    <w:rsid w:val="006972B4"/>
    <w:rsid w:val="006A4647"/>
    <w:rsid w:val="006A6BA0"/>
    <w:rsid w:val="006B3E41"/>
    <w:rsid w:val="006C1583"/>
    <w:rsid w:val="006C7316"/>
    <w:rsid w:val="006D3277"/>
    <w:rsid w:val="006E1018"/>
    <w:rsid w:val="006F53BA"/>
    <w:rsid w:val="007000F8"/>
    <w:rsid w:val="00701A61"/>
    <w:rsid w:val="0071274F"/>
    <w:rsid w:val="00725032"/>
    <w:rsid w:val="0073278B"/>
    <w:rsid w:val="00744D7B"/>
    <w:rsid w:val="007465BB"/>
    <w:rsid w:val="00750E90"/>
    <w:rsid w:val="0078155A"/>
    <w:rsid w:val="00792393"/>
    <w:rsid w:val="00793361"/>
    <w:rsid w:val="00793C68"/>
    <w:rsid w:val="00797063"/>
    <w:rsid w:val="00797DF3"/>
    <w:rsid w:val="007A0708"/>
    <w:rsid w:val="007A08CA"/>
    <w:rsid w:val="007D4337"/>
    <w:rsid w:val="007D4B27"/>
    <w:rsid w:val="007E5C55"/>
    <w:rsid w:val="007E71B8"/>
    <w:rsid w:val="007F0793"/>
    <w:rsid w:val="007F2593"/>
    <w:rsid w:val="007F636B"/>
    <w:rsid w:val="007F72D4"/>
    <w:rsid w:val="008020B8"/>
    <w:rsid w:val="0081760D"/>
    <w:rsid w:val="00825A82"/>
    <w:rsid w:val="00835DB6"/>
    <w:rsid w:val="008438E7"/>
    <w:rsid w:val="008442C0"/>
    <w:rsid w:val="008547DD"/>
    <w:rsid w:val="008550C2"/>
    <w:rsid w:val="00863447"/>
    <w:rsid w:val="00872E1A"/>
    <w:rsid w:val="0088379A"/>
    <w:rsid w:val="00884DEF"/>
    <w:rsid w:val="00896BD1"/>
    <w:rsid w:val="008A7A76"/>
    <w:rsid w:val="008B0D90"/>
    <w:rsid w:val="008B1F65"/>
    <w:rsid w:val="008C0AD8"/>
    <w:rsid w:val="008C3D0F"/>
    <w:rsid w:val="008C7D0F"/>
    <w:rsid w:val="008D577E"/>
    <w:rsid w:val="008E65D4"/>
    <w:rsid w:val="00900E9D"/>
    <w:rsid w:val="00921345"/>
    <w:rsid w:val="00923133"/>
    <w:rsid w:val="0094102A"/>
    <w:rsid w:val="009548EA"/>
    <w:rsid w:val="00955013"/>
    <w:rsid w:val="00956A11"/>
    <w:rsid w:val="0096270E"/>
    <w:rsid w:val="0096714A"/>
    <w:rsid w:val="0097172D"/>
    <w:rsid w:val="00975C23"/>
    <w:rsid w:val="009764EA"/>
    <w:rsid w:val="009838AB"/>
    <w:rsid w:val="00985603"/>
    <w:rsid w:val="009A4568"/>
    <w:rsid w:val="009A4DA4"/>
    <w:rsid w:val="009B271B"/>
    <w:rsid w:val="009B49CE"/>
    <w:rsid w:val="009B6BD0"/>
    <w:rsid w:val="009C1737"/>
    <w:rsid w:val="009E0F3C"/>
    <w:rsid w:val="009E283A"/>
    <w:rsid w:val="00A10EDC"/>
    <w:rsid w:val="00A2772D"/>
    <w:rsid w:val="00A4428C"/>
    <w:rsid w:val="00A60017"/>
    <w:rsid w:val="00A822FE"/>
    <w:rsid w:val="00AA1A48"/>
    <w:rsid w:val="00AA1F64"/>
    <w:rsid w:val="00AA3BED"/>
    <w:rsid w:val="00AA496C"/>
    <w:rsid w:val="00AA6FDA"/>
    <w:rsid w:val="00AB3814"/>
    <w:rsid w:val="00AB781D"/>
    <w:rsid w:val="00AB7ABC"/>
    <w:rsid w:val="00AB7C1B"/>
    <w:rsid w:val="00AC4E78"/>
    <w:rsid w:val="00AF1C09"/>
    <w:rsid w:val="00AF4770"/>
    <w:rsid w:val="00B00E24"/>
    <w:rsid w:val="00B148E3"/>
    <w:rsid w:val="00B15A3C"/>
    <w:rsid w:val="00B23394"/>
    <w:rsid w:val="00B27C3F"/>
    <w:rsid w:val="00B51E01"/>
    <w:rsid w:val="00B81317"/>
    <w:rsid w:val="00B83052"/>
    <w:rsid w:val="00B911F4"/>
    <w:rsid w:val="00B97794"/>
    <w:rsid w:val="00B97ADE"/>
    <w:rsid w:val="00BA6A8E"/>
    <w:rsid w:val="00BB3D15"/>
    <w:rsid w:val="00BB3D77"/>
    <w:rsid w:val="00BB4BAC"/>
    <w:rsid w:val="00BB6179"/>
    <w:rsid w:val="00BB7943"/>
    <w:rsid w:val="00BC15B3"/>
    <w:rsid w:val="00BC5D1D"/>
    <w:rsid w:val="00BD36E8"/>
    <w:rsid w:val="00BD4F4D"/>
    <w:rsid w:val="00BD757E"/>
    <w:rsid w:val="00BE37C0"/>
    <w:rsid w:val="00C0219A"/>
    <w:rsid w:val="00C07D5D"/>
    <w:rsid w:val="00C15469"/>
    <w:rsid w:val="00C178B3"/>
    <w:rsid w:val="00C4277A"/>
    <w:rsid w:val="00C51ECC"/>
    <w:rsid w:val="00C56C4E"/>
    <w:rsid w:val="00C57112"/>
    <w:rsid w:val="00C6382E"/>
    <w:rsid w:val="00C9646C"/>
    <w:rsid w:val="00CB01AC"/>
    <w:rsid w:val="00CC1AC2"/>
    <w:rsid w:val="00CC32BC"/>
    <w:rsid w:val="00CD3C53"/>
    <w:rsid w:val="00CD4DE5"/>
    <w:rsid w:val="00CE0EA3"/>
    <w:rsid w:val="00CE6ABB"/>
    <w:rsid w:val="00D00566"/>
    <w:rsid w:val="00D0377D"/>
    <w:rsid w:val="00D13527"/>
    <w:rsid w:val="00D30DD8"/>
    <w:rsid w:val="00D321D4"/>
    <w:rsid w:val="00D41576"/>
    <w:rsid w:val="00D43FBA"/>
    <w:rsid w:val="00D52B69"/>
    <w:rsid w:val="00D5776C"/>
    <w:rsid w:val="00D602B4"/>
    <w:rsid w:val="00D60D39"/>
    <w:rsid w:val="00D67A1A"/>
    <w:rsid w:val="00D85507"/>
    <w:rsid w:val="00D8584F"/>
    <w:rsid w:val="00D94CFD"/>
    <w:rsid w:val="00DA5104"/>
    <w:rsid w:val="00DB2C49"/>
    <w:rsid w:val="00DB5744"/>
    <w:rsid w:val="00DD0426"/>
    <w:rsid w:val="00DE21BB"/>
    <w:rsid w:val="00DE330A"/>
    <w:rsid w:val="00DE4D89"/>
    <w:rsid w:val="00DE7E04"/>
    <w:rsid w:val="00DF13D4"/>
    <w:rsid w:val="00DF6C8E"/>
    <w:rsid w:val="00E0175E"/>
    <w:rsid w:val="00E03C2F"/>
    <w:rsid w:val="00E04655"/>
    <w:rsid w:val="00E178FB"/>
    <w:rsid w:val="00E60E90"/>
    <w:rsid w:val="00E60F1E"/>
    <w:rsid w:val="00E6584E"/>
    <w:rsid w:val="00E70487"/>
    <w:rsid w:val="00E7748E"/>
    <w:rsid w:val="00E80A7A"/>
    <w:rsid w:val="00E853A1"/>
    <w:rsid w:val="00E86331"/>
    <w:rsid w:val="00E878D7"/>
    <w:rsid w:val="00E90CD3"/>
    <w:rsid w:val="00EA6617"/>
    <w:rsid w:val="00EB676B"/>
    <w:rsid w:val="00EC0260"/>
    <w:rsid w:val="00ED6A85"/>
    <w:rsid w:val="00EE2630"/>
    <w:rsid w:val="00EF717F"/>
    <w:rsid w:val="00F03495"/>
    <w:rsid w:val="00F03840"/>
    <w:rsid w:val="00F1579F"/>
    <w:rsid w:val="00F1751F"/>
    <w:rsid w:val="00F20269"/>
    <w:rsid w:val="00F33743"/>
    <w:rsid w:val="00F37E57"/>
    <w:rsid w:val="00F53982"/>
    <w:rsid w:val="00F55DA0"/>
    <w:rsid w:val="00F57CA7"/>
    <w:rsid w:val="00F57F6F"/>
    <w:rsid w:val="00F656F9"/>
    <w:rsid w:val="00F917C0"/>
    <w:rsid w:val="00F9282F"/>
    <w:rsid w:val="00F966FA"/>
    <w:rsid w:val="00FA5AA8"/>
    <w:rsid w:val="00FD3FA0"/>
    <w:rsid w:val="00FD51D1"/>
    <w:rsid w:val="00FE5C95"/>
    <w:rsid w:val="00FE7CA6"/>
    <w:rsid w:val="00FF4782"/>
    <w:rsid w:val="00FF6EF3"/>
    <w:rsid w:val="08333897"/>
    <w:rsid w:val="094009FA"/>
    <w:rsid w:val="105C12B1"/>
    <w:rsid w:val="172A52C9"/>
    <w:rsid w:val="1B3F0C22"/>
    <w:rsid w:val="24D3106C"/>
    <w:rsid w:val="2592170A"/>
    <w:rsid w:val="263F7C75"/>
    <w:rsid w:val="27A77185"/>
    <w:rsid w:val="297151F1"/>
    <w:rsid w:val="2BEA5CCA"/>
    <w:rsid w:val="2F634590"/>
    <w:rsid w:val="345B5963"/>
    <w:rsid w:val="35610ACE"/>
    <w:rsid w:val="364708B1"/>
    <w:rsid w:val="39801979"/>
    <w:rsid w:val="3A2F6E19"/>
    <w:rsid w:val="47705312"/>
    <w:rsid w:val="50CB0B83"/>
    <w:rsid w:val="552D28DD"/>
    <w:rsid w:val="59AB219B"/>
    <w:rsid w:val="5A5E5B7A"/>
    <w:rsid w:val="6AF57671"/>
    <w:rsid w:val="6B2A445A"/>
    <w:rsid w:val="6BBB7313"/>
    <w:rsid w:val="7AB91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8" type="connector" idref="#_x0000_s1069"/>
        <o:r id="V:Rule29" type="connector" idref="#_x0000_s1170"/>
        <o:r id="V:Rule30" type="connector" idref="#_x0000_s1171"/>
        <o:r id="V:Rule31" type="connector" idref="#_x0000_s1068"/>
        <o:r id="V:Rule32" type="connector" idref="#_x0000_s1173"/>
        <o:r id="V:Rule33" type="connector" idref="#_x0000_s1067"/>
        <o:r id="V:Rule34" type="connector" idref="#_x0000_s1172"/>
        <o:r id="V:Rule35" type="connector" idref="#_x0000_s1066"/>
        <o:r id="V:Rule36" type="connector" idref="#_x0000_s1208"/>
        <o:r id="V:Rule37" type="connector" idref="#_x0000_s1042"/>
        <o:r id="V:Rule38" type="connector" idref="#_x0000_s1041"/>
        <o:r id="V:Rule39" type="connector" idref="#_x0000_s1059"/>
        <o:r id="V:Rule40" type="connector" idref="#_x0000_s1197"/>
        <o:r id="V:Rule41" type="connector" idref="#_x0000_s1038"/>
        <o:r id="V:Rule42" type="connector" idref="#_x0000_s1174"/>
        <o:r id="V:Rule43" type="connector" idref="#_x0000_s1190"/>
        <o:r id="V:Rule44" type="connector" idref="#_x0000_s1039"/>
        <o:r id="V:Rule45" type="connector" idref="#_x0000_s1052"/>
        <o:r id="V:Rule46" type="connector" idref="#_x0000_s1053"/>
        <o:r id="V:Rule47" type="connector" idref="#_x0000_s1054"/>
        <o:r id="V:Rule48" type="connector" idref="#_x0000_s1057"/>
        <o:r id="V:Rule49" type="connector" idref="#_x0000_s1043"/>
        <o:r id="V:Rule50" type="connector" idref="#_x0000_s1044"/>
        <o:r id="V:Rule51" type="connector" idref="#_x0000_s1058"/>
        <o:r id="V:Rule52" type="connector" idref="#_x0000_s1056"/>
        <o:r id="V:Rule53" type="connector" idref="#_x0000_s1055"/>
        <o:r id="V:Rule54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B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415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415B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15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15BC"/>
    <w:rPr>
      <w:sz w:val="18"/>
      <w:szCs w:val="18"/>
    </w:rPr>
  </w:style>
  <w:style w:type="paragraph" w:styleId="a5">
    <w:name w:val="header"/>
    <w:basedOn w:val="a"/>
    <w:link w:val="Char1"/>
    <w:uiPriority w:val="99"/>
    <w:rsid w:val="00541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5415BC"/>
    <w:rPr>
      <w:sz w:val="18"/>
      <w:szCs w:val="18"/>
    </w:rPr>
  </w:style>
  <w:style w:type="paragraph" w:styleId="a6">
    <w:name w:val="Normal (Web)"/>
    <w:basedOn w:val="a"/>
    <w:uiPriority w:val="99"/>
    <w:semiHidden/>
    <w:rsid w:val="005415BC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274</Words>
  <Characters>1562</Characters>
  <Application>Microsoft Office Word</Application>
  <DocSecurity>0</DocSecurity>
  <Lines>13</Lines>
  <Paragraphs>3</Paragraphs>
  <ScaleCrop>false</ScaleCrop>
  <Company>china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China</cp:lastModifiedBy>
  <cp:revision>158</cp:revision>
  <dcterms:created xsi:type="dcterms:W3CDTF">2019-04-15T15:12:00Z</dcterms:created>
  <dcterms:modified xsi:type="dcterms:W3CDTF">2020-01-02T16:38:00Z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