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24" w:rsidRPr="003E054C" w:rsidRDefault="00D76C24" w:rsidP="007D1E1C">
      <w:pPr>
        <w:spacing w:before="57"/>
        <w:jc w:val="center"/>
        <w:rPr>
          <w:rFonts w:ascii="华文中宋" w:eastAsia="华文中宋" w:hAnsi="华文中宋" w:cs="Times New Roman"/>
          <w:spacing w:val="-24"/>
          <w:sz w:val="32"/>
          <w:szCs w:val="32"/>
          <w:lang w:eastAsia="zh-CN"/>
        </w:rPr>
      </w:pPr>
      <w:r>
        <w:rPr>
          <w:rFonts w:ascii="宋体" w:hAnsi="宋体" w:cs="宋体"/>
          <w:spacing w:val="-9"/>
          <w:sz w:val="36"/>
          <w:szCs w:val="36"/>
          <w:lang w:eastAsia="zh-CN"/>
        </w:rPr>
        <w:t>2020</w:t>
      </w:r>
      <w:r w:rsidRPr="003E054C">
        <w:rPr>
          <w:rFonts w:ascii="华文中宋" w:eastAsia="华文中宋" w:hAnsi="华文中宋" w:cs="华文中宋" w:hint="eastAsia"/>
          <w:spacing w:val="-24"/>
          <w:sz w:val="32"/>
          <w:szCs w:val="32"/>
          <w:lang w:eastAsia="zh-CN"/>
        </w:rPr>
        <w:t>年长春工业大学大学生电子设计竞赛试题</w:t>
      </w:r>
    </w:p>
    <w:p w:rsidR="00D76C24" w:rsidRDefault="00D76C24" w:rsidP="007D1E1C">
      <w:pPr>
        <w:pStyle w:val="Heading1"/>
        <w:spacing w:before="190"/>
        <w:ind w:left="2460" w:right="2710"/>
        <w:jc w:val="center"/>
        <w:rPr>
          <w:rFonts w:ascii="华文隶书" w:eastAsia="华文隶书" w:hAnsi="华文隶书" w:cs="Times New Roman"/>
          <w:lang w:eastAsia="zh-CN"/>
        </w:rPr>
      </w:pPr>
      <w:r>
        <w:rPr>
          <w:rFonts w:ascii="华文隶书" w:eastAsia="华文隶书" w:hAnsi="华文隶书" w:cs="华文隶书" w:hint="eastAsia"/>
          <w:lang w:eastAsia="zh-CN"/>
        </w:rPr>
        <w:t>参赛注意事项</w:t>
      </w:r>
    </w:p>
    <w:p w:rsidR="00D76C24" w:rsidRDefault="00D76C24" w:rsidP="007D1E1C">
      <w:pPr>
        <w:spacing w:before="38" w:line="272" w:lineRule="exact"/>
        <w:ind w:left="830" w:right="470" w:hanging="567"/>
        <w:jc w:val="both"/>
        <w:rPr>
          <w:rFonts w:ascii="宋体" w:cs="Times New Roman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5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pacing w:val="-5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pacing w:val="-5"/>
          <w:sz w:val="21"/>
          <w:szCs w:val="21"/>
          <w:lang w:eastAsia="zh-CN"/>
        </w:rPr>
        <w:t>）</w:t>
      </w:r>
      <w:r>
        <w:rPr>
          <w:rFonts w:ascii="宋体" w:hAnsi="宋体" w:cs="宋体"/>
          <w:spacing w:val="-5"/>
          <w:sz w:val="21"/>
          <w:szCs w:val="21"/>
          <w:lang w:eastAsia="zh-CN"/>
        </w:rPr>
        <w:t>*</w:t>
      </w:r>
      <w:r>
        <w:rPr>
          <w:rFonts w:ascii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月</w:t>
      </w:r>
      <w:r>
        <w:rPr>
          <w:rFonts w:ascii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*</w:t>
      </w:r>
      <w:r>
        <w:rPr>
          <w:rFonts w:ascii="宋体" w:hAnsi="宋体" w:cs="宋体" w:hint="eastAsia"/>
          <w:sz w:val="21"/>
          <w:szCs w:val="21"/>
          <w:lang w:eastAsia="zh-CN"/>
        </w:rPr>
        <w:t>日</w:t>
      </w:r>
      <w:r>
        <w:rPr>
          <w:rFonts w:ascii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eastAsia="zh-CN"/>
        </w:rPr>
        <w:t>8:00</w:t>
      </w:r>
      <w:r>
        <w:rPr>
          <w:rFonts w:ascii="Times New Roman" w:hAnsi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4"/>
          <w:sz w:val="21"/>
          <w:szCs w:val="21"/>
          <w:lang w:eastAsia="zh-CN"/>
        </w:rPr>
        <w:t>竞赛正式开始。本科组参赛队只能在【本科组】题目中任选一题；高</w:t>
      </w:r>
      <w:r>
        <w:rPr>
          <w:rFonts w:ascii="宋体" w:hAnsi="宋体" w:cs="宋体"/>
          <w:spacing w:val="-9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职高专组参赛队在【高职高专组】题目中任选一题，也可以选择【本科组】题目。</w:t>
      </w:r>
    </w:p>
    <w:p w:rsidR="00D76C24" w:rsidRDefault="00D76C24" w:rsidP="007D1E1C">
      <w:pPr>
        <w:spacing w:line="255" w:lineRule="exact"/>
        <w:ind w:left="263"/>
        <w:rPr>
          <w:rFonts w:ascii="宋体" w:cs="Times New Roman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）参赛队认真填写《登记表》内容，填写好的《登记表》交赛场巡视员暂时保存。</w:t>
      </w:r>
    </w:p>
    <w:p w:rsidR="00D76C24" w:rsidRDefault="00D76C24" w:rsidP="007D1E1C">
      <w:pPr>
        <w:spacing w:before="16" w:line="274" w:lineRule="exact"/>
        <w:ind w:left="830" w:right="476" w:hanging="567"/>
        <w:jc w:val="both"/>
        <w:rPr>
          <w:rFonts w:ascii="宋体" w:cs="Times New Roman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）参赛者必须是有正式学籍的全日制在校本、专科学生，应出示能够证明参赛者学生</w:t>
      </w:r>
      <w:r>
        <w:rPr>
          <w:rFonts w:ascii="宋体" w:hAnsi="宋体" w:cs="宋体"/>
          <w:spacing w:val="-3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身份的有效证件（如学生证）随时备查。</w:t>
      </w:r>
    </w:p>
    <w:p w:rsidR="00D76C24" w:rsidRDefault="00D76C24" w:rsidP="007D1E1C">
      <w:pPr>
        <w:spacing w:line="253" w:lineRule="exact"/>
        <w:ind w:left="263"/>
        <w:rPr>
          <w:rFonts w:ascii="宋体" w:cs="Times New Roman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hAnsi="宋体" w:cs="宋体" w:hint="eastAsia"/>
          <w:sz w:val="21"/>
          <w:szCs w:val="21"/>
          <w:lang w:eastAsia="zh-CN"/>
        </w:rPr>
        <w:t>）每队严格限制</w:t>
      </w:r>
      <w:r>
        <w:rPr>
          <w:rFonts w:ascii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5</w:t>
      </w:r>
      <w:r>
        <w:rPr>
          <w:rFonts w:ascii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人，开赛后不得中途更换队员。</w:t>
      </w:r>
    </w:p>
    <w:p w:rsidR="00D76C24" w:rsidRDefault="00D76C24" w:rsidP="007D1E1C">
      <w:pPr>
        <w:spacing w:before="1" w:line="230" w:lineRule="auto"/>
        <w:ind w:left="830" w:right="475" w:hanging="567"/>
        <w:jc w:val="both"/>
        <w:rPr>
          <w:rFonts w:ascii="宋体" w:cs="Times New Roman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）竞赛期间，可使用各种图书资料和网络资源，但不得在学校指定竞赛场地外进行设</w:t>
      </w:r>
      <w:r>
        <w:rPr>
          <w:rFonts w:ascii="宋体" w:hAnsi="宋体" w:cs="宋体"/>
          <w:spacing w:val="-3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计制作，不得以任何方式与他人交流，包括教师在内的非参赛队员必须迴避，对违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纪参赛队取消评审资格。</w:t>
      </w:r>
    </w:p>
    <w:p w:rsidR="00D76C24" w:rsidRDefault="00D76C24" w:rsidP="007D1E1C">
      <w:pPr>
        <w:spacing w:line="283" w:lineRule="exact"/>
        <w:ind w:left="263"/>
        <w:rPr>
          <w:rFonts w:ascii="宋体" w:cs="Times New Roman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）</w:t>
      </w:r>
      <w:r>
        <w:rPr>
          <w:rFonts w:ascii="宋体" w:hAnsi="宋体" w:cs="宋体"/>
          <w:sz w:val="21"/>
          <w:szCs w:val="21"/>
          <w:lang w:eastAsia="zh-CN"/>
        </w:rPr>
        <w:t>*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月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3"/>
          <w:sz w:val="21"/>
          <w:szCs w:val="21"/>
          <w:lang w:eastAsia="zh-CN"/>
        </w:rPr>
        <w:t>*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日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cs="Times New Roman"/>
          <w:spacing w:val="-2"/>
          <w:sz w:val="21"/>
          <w:szCs w:val="21"/>
          <w:lang w:eastAsia="zh-CN"/>
        </w:rPr>
        <w:t>:</w:t>
      </w:r>
      <w:r>
        <w:rPr>
          <w:rFonts w:ascii="Times New Roman" w:hAnsi="Times New Roman" w:cs="Times New Roman"/>
          <w:sz w:val="21"/>
          <w:szCs w:val="21"/>
          <w:lang w:eastAsia="zh-CN"/>
        </w:rPr>
        <w:t>00</w:t>
      </w:r>
      <w:r>
        <w:rPr>
          <w:rFonts w:ascii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竞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赛</w:t>
      </w:r>
      <w:r>
        <w:rPr>
          <w:rFonts w:ascii="宋体" w:hAnsi="宋体" w:cs="宋体" w:hint="eastAsia"/>
          <w:sz w:val="21"/>
          <w:szCs w:val="21"/>
          <w:lang w:eastAsia="zh-CN"/>
        </w:rPr>
        <w:t>结束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z w:val="21"/>
          <w:szCs w:val="21"/>
          <w:lang w:eastAsia="zh-CN"/>
        </w:rPr>
        <w:t>上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交</w:t>
      </w:r>
      <w:r>
        <w:rPr>
          <w:rFonts w:ascii="宋体" w:hAnsi="宋体" w:cs="宋体" w:hint="eastAsia"/>
          <w:sz w:val="21"/>
          <w:szCs w:val="21"/>
          <w:lang w:eastAsia="zh-CN"/>
        </w:rPr>
        <w:t>设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计</w:t>
      </w:r>
      <w:r>
        <w:rPr>
          <w:rFonts w:ascii="宋体" w:hAnsi="宋体" w:cs="宋体" w:hint="eastAsia"/>
          <w:sz w:val="21"/>
          <w:szCs w:val="21"/>
          <w:lang w:eastAsia="zh-CN"/>
        </w:rPr>
        <w:t>报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告</w:t>
      </w:r>
      <w:r>
        <w:rPr>
          <w:rFonts w:ascii="宋体" w:hAnsi="宋体" w:cs="宋体" w:hint="eastAsia"/>
          <w:sz w:val="21"/>
          <w:szCs w:val="21"/>
          <w:lang w:eastAsia="zh-CN"/>
        </w:rPr>
        <w:t>、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制</w:t>
      </w:r>
      <w:r>
        <w:rPr>
          <w:rFonts w:ascii="宋体" w:hAnsi="宋体" w:cs="宋体" w:hint="eastAsia"/>
          <w:sz w:val="21"/>
          <w:szCs w:val="21"/>
          <w:lang w:eastAsia="zh-CN"/>
        </w:rPr>
        <w:t>作实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物</w:t>
      </w:r>
      <w:r>
        <w:rPr>
          <w:rFonts w:ascii="宋体" w:hAnsi="宋体" w:cs="宋体" w:hint="eastAsia"/>
          <w:sz w:val="21"/>
          <w:szCs w:val="21"/>
          <w:lang w:eastAsia="zh-CN"/>
        </w:rPr>
        <w:t>及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《</w:t>
      </w:r>
      <w:r>
        <w:rPr>
          <w:rFonts w:ascii="宋体" w:hAnsi="宋体" w:cs="宋体" w:hint="eastAsia"/>
          <w:sz w:val="21"/>
          <w:szCs w:val="21"/>
          <w:lang w:eastAsia="zh-CN"/>
        </w:rPr>
        <w:t>登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记</w:t>
      </w:r>
      <w:r>
        <w:rPr>
          <w:rFonts w:ascii="宋体" w:hAnsi="宋体" w:cs="宋体" w:hint="eastAsia"/>
          <w:sz w:val="21"/>
          <w:szCs w:val="21"/>
          <w:lang w:eastAsia="zh-CN"/>
        </w:rPr>
        <w:t>表</w:t>
      </w:r>
      <w:r>
        <w:rPr>
          <w:rFonts w:ascii="宋体" w:hAnsi="宋体" w:cs="宋体" w:hint="eastAsia"/>
          <w:spacing w:val="-108"/>
          <w:sz w:val="21"/>
          <w:szCs w:val="21"/>
          <w:lang w:eastAsia="zh-CN"/>
        </w:rPr>
        <w:t>》</w:t>
      </w:r>
      <w:r>
        <w:rPr>
          <w:rFonts w:ascii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由专</w:t>
      </w:r>
      <w:r>
        <w:rPr>
          <w:rFonts w:ascii="宋体" w:hAnsi="宋体" w:cs="宋体" w:hint="eastAsia"/>
          <w:sz w:val="21"/>
          <w:szCs w:val="21"/>
          <w:lang w:eastAsia="zh-CN"/>
        </w:rPr>
        <w:t>人封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存</w:t>
      </w:r>
      <w:r>
        <w:rPr>
          <w:rFonts w:ascii="宋体" w:hAnsi="宋体" w:cs="宋体" w:hint="eastAsia"/>
          <w:sz w:val="21"/>
          <w:szCs w:val="21"/>
          <w:lang w:eastAsia="zh-CN"/>
        </w:rPr>
        <w:t>。</w:t>
      </w:r>
    </w:p>
    <w:p w:rsidR="00D76C24" w:rsidRDefault="00D76C24" w:rsidP="00E01792">
      <w:pPr>
        <w:spacing w:line="470" w:lineRule="exact"/>
        <w:ind w:right="2710"/>
        <w:rPr>
          <w:rFonts w:ascii="华文中宋" w:eastAsia="华文中宋" w:hAnsi="华文中宋" w:cs="Times New Roman"/>
          <w:b/>
          <w:bCs/>
          <w:sz w:val="32"/>
          <w:szCs w:val="32"/>
          <w:lang w:eastAsia="zh-CN"/>
        </w:rPr>
      </w:pPr>
      <w:r>
        <w:rPr>
          <w:noProof/>
          <w:lang w:eastAsia="zh-CN"/>
        </w:rPr>
        <w:pict>
          <v:group id="_x0000_s1027" style="position:absolute;margin-left:84.15pt;margin-top:1.15pt;width:419.85pt;height:1.45pt;z-index:-251658240;mso-position-horizontal-relative:page" coordorigin="1683,23" coordsize="8397,29">
            <v:group id="_x0000_s1028" style="position:absolute;left:1688;top:47;width:8387;height:2" coordorigin="1688,47" coordsize="8387,2">
              <v:shape id="_x0000_s1029" style="position:absolute;left:1688;top:47;width:8387;height:2" coordorigin="1688,47" coordsize="8387,0" path="m1688,47r8387,e" filled="f" strokeweight=".48pt">
                <v:path arrowok="t"/>
              </v:shape>
            </v:group>
            <v:group id="_x0000_s1030" style="position:absolute;left:1688;top:28;width:8387;height:2" coordorigin="1688,28" coordsize="8387,2">
              <v:shape id="_x0000_s1031" style="position:absolute;left:1688;top:28;width:8387;height:2" coordorigin="1688,28" coordsize="8387,0" path="m1688,28r8387,e" filled="f" strokeweight=".48pt">
                <v:path arrowok="t"/>
              </v:shape>
            </v:group>
            <w10:wrap anchorx="page"/>
          </v:group>
        </w:pict>
      </w:r>
    </w:p>
    <w:p w:rsidR="00D76C24" w:rsidRDefault="00D76C24" w:rsidP="00E01792">
      <w:pPr>
        <w:jc w:val="center"/>
        <w:rPr>
          <w:rFonts w:cs="Times New Roman"/>
          <w:b/>
          <w:bCs/>
          <w:sz w:val="32"/>
          <w:szCs w:val="32"/>
          <w:lang w:eastAsia="zh-CN"/>
        </w:rPr>
      </w:pPr>
      <w:r w:rsidRPr="00E01792">
        <w:rPr>
          <w:rFonts w:cs="宋体" w:hint="eastAsia"/>
          <w:b/>
          <w:bCs/>
          <w:sz w:val="32"/>
          <w:szCs w:val="32"/>
          <w:lang w:eastAsia="zh-CN"/>
        </w:rPr>
        <w:t>电磁巷战坦克</w:t>
      </w:r>
    </w:p>
    <w:p w:rsidR="00D76C24" w:rsidRPr="00596248" w:rsidRDefault="00D76C24" w:rsidP="00E01792">
      <w:pPr>
        <w:ind w:firstLine="420"/>
        <w:rPr>
          <w:rFonts w:cs="Times New Roman"/>
          <w:sz w:val="24"/>
          <w:szCs w:val="24"/>
          <w:lang w:eastAsia="zh-CN"/>
        </w:rPr>
      </w:pPr>
      <w:r w:rsidRPr="00596248">
        <w:rPr>
          <w:rFonts w:cs="宋体" w:hint="eastAsia"/>
          <w:b/>
          <w:bCs/>
          <w:sz w:val="24"/>
          <w:szCs w:val="24"/>
          <w:lang w:eastAsia="zh-CN"/>
        </w:rPr>
        <w:t>一．比赛场地：</w:t>
      </w:r>
      <w:r w:rsidRPr="00596248">
        <w:rPr>
          <w:rFonts w:cs="宋体" w:hint="eastAsia"/>
          <w:sz w:val="24"/>
          <w:szCs w:val="24"/>
          <w:lang w:eastAsia="zh-CN"/>
        </w:rPr>
        <w:t>场地由楼房障碍，黑色引导线，目标靶组成</w:t>
      </w:r>
      <w:r>
        <w:rPr>
          <w:rFonts w:cs="宋体" w:hint="eastAsia"/>
          <w:sz w:val="24"/>
          <w:szCs w:val="24"/>
          <w:lang w:eastAsia="zh-CN"/>
        </w:rPr>
        <w:t>，详见</w:t>
      </w:r>
      <w:r>
        <w:rPr>
          <w:sz w:val="24"/>
          <w:szCs w:val="24"/>
          <w:lang w:eastAsia="zh-CN"/>
        </w:rPr>
        <w:t>CAD</w:t>
      </w:r>
      <w:r>
        <w:rPr>
          <w:rFonts w:cs="宋体" w:hint="eastAsia"/>
          <w:sz w:val="24"/>
          <w:szCs w:val="24"/>
          <w:lang w:eastAsia="zh-CN"/>
        </w:rPr>
        <w:t>图。</w:t>
      </w:r>
    </w:p>
    <w:p w:rsidR="00D76C24" w:rsidRPr="00596248" w:rsidRDefault="00D76C24" w:rsidP="00E01792">
      <w:pPr>
        <w:ind w:firstLine="420"/>
        <w:rPr>
          <w:sz w:val="24"/>
          <w:szCs w:val="24"/>
          <w:lang w:eastAsia="zh-CN"/>
        </w:rPr>
      </w:pPr>
      <w:r w:rsidRPr="00596248">
        <w:rPr>
          <w:rFonts w:cs="宋体" w:hint="eastAsia"/>
          <w:b/>
          <w:bCs/>
          <w:sz w:val="24"/>
          <w:szCs w:val="24"/>
          <w:lang w:eastAsia="zh-CN"/>
        </w:rPr>
        <w:t>二．硬件要求：</w:t>
      </w:r>
      <w:r w:rsidRPr="00596248">
        <w:rPr>
          <w:rFonts w:cs="宋体" w:hint="eastAsia"/>
          <w:sz w:val="24"/>
          <w:szCs w:val="24"/>
          <w:lang w:eastAsia="zh-CN"/>
        </w:rPr>
        <w:t>需使用电磁发射装置，可在</w:t>
      </w:r>
      <w:r w:rsidRPr="00596248">
        <w:rPr>
          <w:sz w:val="24"/>
          <w:szCs w:val="24"/>
          <w:lang w:eastAsia="zh-CN"/>
        </w:rPr>
        <w:t>A4</w:t>
      </w:r>
      <w:r w:rsidRPr="00596248">
        <w:rPr>
          <w:rFonts w:cs="宋体" w:hint="eastAsia"/>
          <w:sz w:val="24"/>
          <w:szCs w:val="24"/>
          <w:lang w:eastAsia="zh-CN"/>
        </w:rPr>
        <w:t>纸上留下痕迹即可（击穿、墨迹等），比赛过程中不可人为装弹</w:t>
      </w:r>
      <w:r w:rsidRPr="00596248">
        <w:rPr>
          <w:sz w:val="24"/>
          <w:szCs w:val="24"/>
          <w:lang w:eastAsia="zh-CN"/>
        </w:rPr>
        <w:t>.</w:t>
      </w:r>
    </w:p>
    <w:p w:rsidR="00D76C24" w:rsidRPr="00596248" w:rsidRDefault="00D76C24" w:rsidP="00E01792">
      <w:pPr>
        <w:ind w:firstLine="420"/>
        <w:rPr>
          <w:rFonts w:cs="Times New Roman"/>
          <w:b/>
          <w:bCs/>
          <w:sz w:val="24"/>
          <w:szCs w:val="24"/>
          <w:lang w:eastAsia="zh-CN"/>
        </w:rPr>
      </w:pPr>
      <w:r w:rsidRPr="00596248">
        <w:rPr>
          <w:rFonts w:cs="宋体" w:hint="eastAsia"/>
          <w:b/>
          <w:bCs/>
          <w:sz w:val="24"/>
          <w:szCs w:val="24"/>
          <w:lang w:eastAsia="zh-CN"/>
        </w:rPr>
        <w:t>三．场地设置：</w:t>
      </w:r>
    </w:p>
    <w:p w:rsidR="00D76C24" w:rsidRPr="00596248" w:rsidRDefault="00D76C24" w:rsidP="00E01792">
      <w:pPr>
        <w:ind w:left="420" w:firstLine="420"/>
        <w:rPr>
          <w:sz w:val="24"/>
          <w:szCs w:val="24"/>
          <w:lang w:eastAsia="zh-CN"/>
        </w:rPr>
      </w:pPr>
      <w:r w:rsidRPr="00596248">
        <w:rPr>
          <w:sz w:val="24"/>
          <w:szCs w:val="24"/>
          <w:lang w:eastAsia="zh-CN"/>
        </w:rPr>
        <w:t>1.</w:t>
      </w:r>
      <w:r w:rsidRPr="00596248">
        <w:rPr>
          <w:rFonts w:cs="宋体" w:hint="eastAsia"/>
          <w:sz w:val="24"/>
          <w:szCs w:val="24"/>
          <w:lang w:eastAsia="zh-CN"/>
        </w:rPr>
        <w:t>场地尺寸：</w:t>
      </w:r>
      <w:r w:rsidRPr="00596248">
        <w:rPr>
          <w:sz w:val="24"/>
          <w:szCs w:val="24"/>
          <w:lang w:eastAsia="zh-CN"/>
        </w:rPr>
        <w:t>360*200cm</w:t>
      </w:r>
    </w:p>
    <w:p w:rsidR="00D76C24" w:rsidRPr="00596248" w:rsidRDefault="00D76C24" w:rsidP="00E01792">
      <w:pPr>
        <w:ind w:left="420" w:firstLine="420"/>
        <w:rPr>
          <w:rFonts w:cs="Times New Roman"/>
          <w:sz w:val="24"/>
          <w:szCs w:val="24"/>
          <w:lang w:eastAsia="zh-CN"/>
        </w:rPr>
      </w:pPr>
      <w:r w:rsidRPr="00596248">
        <w:rPr>
          <w:sz w:val="24"/>
          <w:szCs w:val="24"/>
          <w:lang w:eastAsia="zh-CN"/>
        </w:rPr>
        <w:t>2.</w:t>
      </w:r>
      <w:r w:rsidRPr="00596248">
        <w:rPr>
          <w:rFonts w:cs="宋体" w:hint="eastAsia"/>
          <w:sz w:val="24"/>
          <w:szCs w:val="24"/>
          <w:lang w:eastAsia="zh-CN"/>
        </w:rPr>
        <w:t>引导线规格：</w:t>
      </w:r>
      <w:r w:rsidRPr="00596248">
        <w:rPr>
          <w:sz w:val="24"/>
          <w:szCs w:val="24"/>
          <w:lang w:eastAsia="zh-CN"/>
        </w:rPr>
        <w:t>2cm</w:t>
      </w:r>
      <w:r w:rsidRPr="00596248">
        <w:rPr>
          <w:rFonts w:cs="宋体" w:hint="eastAsia"/>
          <w:sz w:val="24"/>
          <w:szCs w:val="24"/>
          <w:lang w:eastAsia="zh-CN"/>
        </w:rPr>
        <w:t>黑</w:t>
      </w:r>
    </w:p>
    <w:p w:rsidR="00D76C24" w:rsidRPr="00596248" w:rsidRDefault="00D76C24" w:rsidP="00E01792">
      <w:pPr>
        <w:ind w:left="420" w:firstLine="420"/>
        <w:rPr>
          <w:sz w:val="24"/>
          <w:szCs w:val="24"/>
          <w:lang w:eastAsia="zh-CN"/>
        </w:rPr>
      </w:pPr>
      <w:r w:rsidRPr="00596248">
        <w:rPr>
          <w:sz w:val="24"/>
          <w:szCs w:val="24"/>
          <w:lang w:eastAsia="zh-CN"/>
        </w:rPr>
        <w:t>3.</w:t>
      </w:r>
      <w:r w:rsidRPr="00596248">
        <w:rPr>
          <w:rFonts w:cs="宋体" w:hint="eastAsia"/>
          <w:sz w:val="24"/>
          <w:szCs w:val="24"/>
          <w:lang w:eastAsia="zh-CN"/>
        </w:rPr>
        <w:t>出发点框线大小：</w:t>
      </w:r>
      <w:r w:rsidRPr="00596248">
        <w:rPr>
          <w:sz w:val="24"/>
          <w:szCs w:val="24"/>
          <w:lang w:eastAsia="zh-CN"/>
        </w:rPr>
        <w:t>40*40cm</w:t>
      </w:r>
    </w:p>
    <w:p w:rsidR="00D76C24" w:rsidRPr="00596248" w:rsidRDefault="00D76C24" w:rsidP="00E01792">
      <w:pPr>
        <w:ind w:left="420" w:firstLine="420"/>
        <w:rPr>
          <w:sz w:val="24"/>
          <w:szCs w:val="24"/>
          <w:lang w:eastAsia="zh-CN"/>
        </w:rPr>
      </w:pPr>
      <w:r w:rsidRPr="00596248">
        <w:rPr>
          <w:sz w:val="24"/>
          <w:szCs w:val="24"/>
          <w:lang w:eastAsia="zh-CN"/>
        </w:rPr>
        <w:t>4.</w:t>
      </w:r>
      <w:r w:rsidRPr="00596248">
        <w:rPr>
          <w:rFonts w:cs="宋体" w:hint="eastAsia"/>
          <w:sz w:val="24"/>
          <w:szCs w:val="24"/>
          <w:lang w:eastAsia="zh-CN"/>
        </w:rPr>
        <w:t>巷道间隔：</w:t>
      </w:r>
      <w:r w:rsidRPr="00596248">
        <w:rPr>
          <w:sz w:val="24"/>
          <w:szCs w:val="24"/>
          <w:lang w:eastAsia="zh-CN"/>
        </w:rPr>
        <w:t>45~55cm</w:t>
      </w:r>
    </w:p>
    <w:p w:rsidR="00D76C24" w:rsidRDefault="00D76C24" w:rsidP="00E01792">
      <w:pPr>
        <w:ind w:left="420" w:firstLine="420"/>
        <w:rPr>
          <w:rFonts w:cs="Times New Roman"/>
          <w:sz w:val="24"/>
          <w:szCs w:val="24"/>
          <w:lang w:eastAsia="zh-CN"/>
        </w:rPr>
      </w:pPr>
      <w:r w:rsidRPr="00596248">
        <w:rPr>
          <w:sz w:val="24"/>
          <w:szCs w:val="24"/>
          <w:lang w:eastAsia="zh-CN"/>
        </w:rPr>
        <w:t>5.</w:t>
      </w:r>
      <w:r w:rsidRPr="00596248">
        <w:rPr>
          <w:rFonts w:cs="宋体" w:hint="eastAsia"/>
          <w:sz w:val="24"/>
          <w:szCs w:val="24"/>
          <w:lang w:eastAsia="zh-CN"/>
        </w:rPr>
        <w:t>障碍规格：高</w:t>
      </w:r>
      <w:r w:rsidRPr="00596248">
        <w:rPr>
          <w:sz w:val="24"/>
          <w:szCs w:val="24"/>
          <w:lang w:eastAsia="zh-CN"/>
        </w:rPr>
        <w:t>35cm,</w:t>
      </w:r>
      <w:r w:rsidRPr="00596248">
        <w:rPr>
          <w:rFonts w:cs="宋体" w:hint="eastAsia"/>
          <w:sz w:val="24"/>
          <w:szCs w:val="24"/>
          <w:lang w:eastAsia="zh-CN"/>
        </w:rPr>
        <w:t>厚度</w:t>
      </w:r>
      <w:r w:rsidRPr="00596248">
        <w:rPr>
          <w:sz w:val="24"/>
          <w:szCs w:val="24"/>
          <w:lang w:eastAsia="zh-CN"/>
        </w:rPr>
        <w:t>22cm</w:t>
      </w:r>
      <w:r w:rsidRPr="00596248">
        <w:rPr>
          <w:rFonts w:cs="宋体" w:hint="eastAsia"/>
          <w:sz w:val="24"/>
          <w:szCs w:val="24"/>
          <w:lang w:eastAsia="zh-CN"/>
        </w:rPr>
        <w:t>普通硬纸板围成的立体箱，模拟楼房，可反射超声波和红外。</w:t>
      </w:r>
    </w:p>
    <w:p w:rsidR="00D76C24" w:rsidRPr="00596248" w:rsidRDefault="00D76C24" w:rsidP="00E01792">
      <w:pPr>
        <w:ind w:left="420" w:firstLine="420"/>
        <w:rPr>
          <w:rFonts w:cs="Times New Roman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6.</w:t>
      </w:r>
      <w:r>
        <w:rPr>
          <w:rFonts w:cs="宋体" w:hint="eastAsia"/>
          <w:sz w:val="24"/>
          <w:szCs w:val="24"/>
          <w:lang w:eastAsia="zh-CN"/>
        </w:rPr>
        <w:t>黄色标识为射击靶位置</w:t>
      </w:r>
    </w:p>
    <w:p w:rsidR="00D76C24" w:rsidRDefault="00D76C24" w:rsidP="00B0449B">
      <w:pPr>
        <w:jc w:val="center"/>
        <w:rPr>
          <w:rFonts w:cs="Times New Roman"/>
          <w:b/>
          <w:bCs/>
          <w:lang w:eastAsia="zh-CN"/>
        </w:rPr>
      </w:pPr>
      <w:r w:rsidRPr="000B117F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5" type="#_x0000_t75" style="width:162pt;height:285.75pt;visibility:visible">
            <v:imagedata r:id="rId6" o:title=""/>
          </v:shape>
        </w:pict>
      </w:r>
      <w:r w:rsidRPr="00596248">
        <w:rPr>
          <w:rFonts w:cs="宋体" w:hint="eastAsia"/>
          <w:b/>
          <w:bCs/>
          <w:lang w:eastAsia="zh-CN"/>
        </w:rPr>
        <w:t>场地地图（详见</w:t>
      </w:r>
      <w:r w:rsidRPr="00596248">
        <w:rPr>
          <w:b/>
          <w:bCs/>
          <w:lang w:eastAsia="zh-CN"/>
        </w:rPr>
        <w:t>CAD</w:t>
      </w:r>
      <w:r w:rsidRPr="00596248">
        <w:rPr>
          <w:rFonts w:cs="宋体" w:hint="eastAsia"/>
          <w:b/>
          <w:bCs/>
          <w:lang w:eastAsia="zh-CN"/>
        </w:rPr>
        <w:t>）</w:t>
      </w:r>
    </w:p>
    <w:p w:rsidR="00D76C24" w:rsidRPr="00596248" w:rsidRDefault="00D76C24" w:rsidP="00E01792">
      <w:pPr>
        <w:rPr>
          <w:rFonts w:cs="Times New Roman"/>
          <w:b/>
          <w:bCs/>
          <w:sz w:val="24"/>
          <w:szCs w:val="24"/>
          <w:lang w:eastAsia="zh-CN"/>
        </w:rPr>
      </w:pPr>
      <w:r w:rsidRPr="00596248">
        <w:rPr>
          <w:rFonts w:cs="宋体" w:hint="eastAsia"/>
          <w:b/>
          <w:bCs/>
          <w:sz w:val="24"/>
          <w:szCs w:val="24"/>
          <w:lang w:eastAsia="zh-CN"/>
        </w:rPr>
        <w:t>四．靶位图：</w:t>
      </w:r>
    </w:p>
    <w:p w:rsidR="00D76C24" w:rsidRPr="00596248" w:rsidRDefault="00D76C24" w:rsidP="00E01792">
      <w:pPr>
        <w:ind w:left="420"/>
        <w:rPr>
          <w:sz w:val="24"/>
          <w:szCs w:val="24"/>
          <w:lang w:eastAsia="zh-CN"/>
        </w:rPr>
      </w:pPr>
      <w:r w:rsidRPr="00596248">
        <w:rPr>
          <w:sz w:val="24"/>
          <w:szCs w:val="24"/>
          <w:lang w:eastAsia="zh-CN"/>
        </w:rPr>
        <w:t>1.</w:t>
      </w:r>
      <w:r w:rsidRPr="00596248">
        <w:rPr>
          <w:rFonts w:cs="宋体" w:hint="eastAsia"/>
          <w:sz w:val="24"/>
          <w:szCs w:val="24"/>
          <w:lang w:eastAsia="zh-CN"/>
        </w:rPr>
        <w:t>靶位尺寸：</w:t>
      </w:r>
      <w:r w:rsidRPr="00596248">
        <w:rPr>
          <w:sz w:val="24"/>
          <w:szCs w:val="24"/>
          <w:lang w:eastAsia="zh-CN"/>
        </w:rPr>
        <w:t>15*15cm</w:t>
      </w:r>
    </w:p>
    <w:p w:rsidR="00D76C24" w:rsidRPr="00596248" w:rsidRDefault="00D76C24" w:rsidP="00E01792">
      <w:pPr>
        <w:ind w:firstLine="420"/>
        <w:rPr>
          <w:rFonts w:cs="Times New Roman"/>
          <w:sz w:val="24"/>
          <w:szCs w:val="24"/>
          <w:lang w:eastAsia="zh-CN"/>
        </w:rPr>
      </w:pPr>
      <w:r w:rsidRPr="00596248">
        <w:rPr>
          <w:sz w:val="24"/>
          <w:szCs w:val="24"/>
          <w:lang w:eastAsia="zh-CN"/>
        </w:rPr>
        <w:t>2.</w:t>
      </w:r>
      <w:r w:rsidRPr="00596248">
        <w:rPr>
          <w:rFonts w:cs="宋体" w:hint="eastAsia"/>
          <w:sz w:val="24"/>
          <w:szCs w:val="24"/>
          <w:lang w:eastAsia="zh-CN"/>
        </w:rPr>
        <w:t>靶位材质：</w:t>
      </w:r>
      <w:r w:rsidRPr="00596248">
        <w:rPr>
          <w:sz w:val="24"/>
          <w:szCs w:val="24"/>
          <w:lang w:eastAsia="zh-CN"/>
        </w:rPr>
        <w:t>A4</w:t>
      </w:r>
      <w:r w:rsidRPr="00596248">
        <w:rPr>
          <w:rFonts w:cs="宋体" w:hint="eastAsia"/>
          <w:sz w:val="24"/>
          <w:szCs w:val="24"/>
          <w:lang w:eastAsia="zh-CN"/>
        </w:rPr>
        <w:t>打印纸</w:t>
      </w:r>
    </w:p>
    <w:p w:rsidR="00D76C24" w:rsidRPr="00596248" w:rsidRDefault="00D76C24" w:rsidP="00E01792">
      <w:pPr>
        <w:ind w:firstLine="420"/>
        <w:rPr>
          <w:sz w:val="24"/>
          <w:szCs w:val="24"/>
          <w:lang w:eastAsia="zh-CN"/>
        </w:rPr>
      </w:pPr>
      <w:r w:rsidRPr="00596248">
        <w:rPr>
          <w:sz w:val="24"/>
          <w:szCs w:val="24"/>
          <w:lang w:eastAsia="zh-CN"/>
        </w:rPr>
        <w:t>3.</w:t>
      </w:r>
      <w:r w:rsidRPr="00596248">
        <w:rPr>
          <w:rFonts w:cs="宋体" w:hint="eastAsia"/>
          <w:sz w:val="24"/>
          <w:szCs w:val="24"/>
          <w:lang w:eastAsia="zh-CN"/>
        </w:rPr>
        <w:t>靶心高度：</w:t>
      </w:r>
      <w:r w:rsidRPr="00596248">
        <w:rPr>
          <w:sz w:val="24"/>
          <w:szCs w:val="24"/>
          <w:lang w:eastAsia="zh-CN"/>
        </w:rPr>
        <w:t>20cm</w:t>
      </w:r>
    </w:p>
    <w:p w:rsidR="00D76C24" w:rsidRDefault="00D76C24" w:rsidP="00B0449B">
      <w:pPr>
        <w:jc w:val="center"/>
        <w:rPr>
          <w:rFonts w:cs="Times New Roman"/>
          <w:b/>
          <w:bCs/>
          <w:lang w:eastAsia="zh-CN"/>
        </w:rPr>
      </w:pPr>
      <w:r w:rsidRPr="000B117F">
        <w:rPr>
          <w:rFonts w:cs="Times New Roman"/>
          <w:noProof/>
        </w:rPr>
        <w:pict>
          <v:shape id="图片 5" o:spid="_x0000_i1026" type="#_x0000_t75" style="width:225.75pt;height:226.5pt;visibility:visible">
            <v:imagedata r:id="rId7" o:title=""/>
          </v:shape>
        </w:pict>
      </w:r>
      <w:r w:rsidRPr="00596248">
        <w:rPr>
          <w:rFonts w:cs="宋体" w:hint="eastAsia"/>
          <w:b/>
          <w:bCs/>
          <w:lang w:eastAsia="zh-CN"/>
        </w:rPr>
        <w:t>靶心图（详见</w:t>
      </w:r>
      <w:r>
        <w:rPr>
          <w:rFonts w:cs="宋体" w:hint="eastAsia"/>
          <w:b/>
          <w:bCs/>
          <w:lang w:eastAsia="zh-CN"/>
        </w:rPr>
        <w:t>：海岛</w:t>
      </w:r>
      <w:r w:rsidRPr="00596248">
        <w:rPr>
          <w:b/>
          <w:bCs/>
          <w:lang w:eastAsia="zh-CN"/>
        </w:rPr>
        <w:t>CAD</w:t>
      </w:r>
      <w:r w:rsidRPr="00596248">
        <w:rPr>
          <w:rFonts w:cs="宋体" w:hint="eastAsia"/>
          <w:b/>
          <w:bCs/>
          <w:lang w:eastAsia="zh-CN"/>
        </w:rPr>
        <w:t>）</w:t>
      </w:r>
    </w:p>
    <w:p w:rsidR="00D76C24" w:rsidRDefault="00D76C24" w:rsidP="00E01792">
      <w:pPr>
        <w:rPr>
          <w:rFonts w:cs="Times New Roman"/>
          <w:b/>
          <w:bCs/>
          <w:lang w:eastAsia="zh-CN"/>
        </w:rPr>
      </w:pPr>
      <w:r w:rsidRPr="00596248">
        <w:rPr>
          <w:rFonts w:cs="宋体" w:hint="eastAsia"/>
          <w:b/>
          <w:bCs/>
          <w:lang w:eastAsia="zh-CN"/>
        </w:rPr>
        <w:t>五．比赛规则：</w:t>
      </w:r>
    </w:p>
    <w:p w:rsidR="00D76C24" w:rsidRDefault="00D76C24" w:rsidP="00E01792">
      <w:pPr>
        <w:ind w:firstLine="420"/>
        <w:rPr>
          <w:rFonts w:cs="Times New Roman"/>
          <w:sz w:val="24"/>
          <w:szCs w:val="24"/>
          <w:lang w:eastAsia="zh-CN"/>
        </w:rPr>
      </w:pPr>
      <w:r>
        <w:rPr>
          <w:rFonts w:cs="宋体" w:hint="eastAsia"/>
          <w:sz w:val="24"/>
          <w:szCs w:val="24"/>
          <w:lang w:eastAsia="zh-CN"/>
        </w:rPr>
        <w:t>参赛者</w:t>
      </w:r>
      <w:r w:rsidRPr="00596248">
        <w:rPr>
          <w:rFonts w:cs="宋体" w:hint="eastAsia"/>
          <w:sz w:val="24"/>
          <w:szCs w:val="24"/>
          <w:lang w:eastAsia="zh-CN"/>
        </w:rPr>
        <w:t>有三次发车机会，不可人为干预，</w:t>
      </w:r>
      <w:r>
        <w:rPr>
          <w:rFonts w:cs="宋体" w:hint="eastAsia"/>
          <w:sz w:val="24"/>
          <w:szCs w:val="24"/>
          <w:lang w:eastAsia="zh-CN"/>
        </w:rPr>
        <w:t>若车辆驶出引导线或场地，以及原地卡死</w:t>
      </w:r>
      <w:r>
        <w:rPr>
          <w:sz w:val="24"/>
          <w:szCs w:val="24"/>
          <w:lang w:eastAsia="zh-CN"/>
        </w:rPr>
        <w:t>30</w:t>
      </w:r>
      <w:r>
        <w:rPr>
          <w:rFonts w:cs="宋体" w:hint="eastAsia"/>
          <w:sz w:val="24"/>
          <w:szCs w:val="24"/>
          <w:lang w:eastAsia="zh-CN"/>
        </w:rPr>
        <w:t>秒以上，没有继续完成比赛的迹象，视为使用完一次机会。开火要求与目标之间的距离</w:t>
      </w:r>
      <w:r>
        <w:rPr>
          <w:sz w:val="24"/>
          <w:szCs w:val="24"/>
          <w:lang w:eastAsia="zh-CN"/>
        </w:rPr>
        <w:t>&gt;=40cm</w:t>
      </w:r>
      <w:r>
        <w:rPr>
          <w:rFonts w:cs="宋体" w:hint="eastAsia"/>
          <w:sz w:val="24"/>
          <w:szCs w:val="24"/>
          <w:lang w:eastAsia="zh-CN"/>
        </w:rPr>
        <w:t>（不得紧贴射击靶开火，要有一定距离）。</w:t>
      </w:r>
    </w:p>
    <w:p w:rsidR="00D76C24" w:rsidRDefault="00D76C24" w:rsidP="00E01792">
      <w:pPr>
        <w:rPr>
          <w:rFonts w:cs="Times New Roman"/>
          <w:b/>
          <w:bCs/>
          <w:lang w:eastAsia="zh-CN"/>
        </w:rPr>
      </w:pPr>
      <w:bookmarkStart w:id="0" w:name="_GoBack"/>
      <w:bookmarkEnd w:id="0"/>
      <w:r w:rsidRPr="00B363B6">
        <w:rPr>
          <w:rFonts w:cs="宋体" w:hint="eastAsia"/>
          <w:b/>
          <w:bCs/>
          <w:lang w:eastAsia="zh-CN"/>
        </w:rPr>
        <w:t>电磁巷战坦克</w:t>
      </w:r>
    </w:p>
    <w:p w:rsidR="00D76C24" w:rsidRDefault="00D76C24" w:rsidP="00E01792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评分细则：</w:t>
      </w:r>
    </w:p>
    <w:tbl>
      <w:tblPr>
        <w:tblW w:w="80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8"/>
        <w:gridCol w:w="4721"/>
        <w:gridCol w:w="2700"/>
      </w:tblGrid>
      <w:tr w:rsidR="00D76C24" w:rsidRPr="00420474" w:rsidTr="001A7594">
        <w:trPr>
          <w:trHeight w:val="50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</w:rPr>
            </w:pPr>
            <w:r w:rsidRPr="00420474">
              <w:rPr>
                <w:rFonts w:cs="宋体" w:hint="eastAsia"/>
                <w:color w:val="000000"/>
              </w:rPr>
              <w:t>编号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</w:rPr>
            </w:pPr>
            <w:r w:rsidRPr="00420474">
              <w:rPr>
                <w:rFonts w:cs="宋体" w:hint="eastAsia"/>
                <w:color w:val="000000"/>
              </w:rPr>
              <w:t>项目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</w:rPr>
            </w:pPr>
            <w:r w:rsidRPr="00420474">
              <w:rPr>
                <w:rFonts w:cs="宋体" w:hint="eastAsia"/>
                <w:color w:val="000000"/>
              </w:rPr>
              <w:t>分数（</w:t>
            </w:r>
            <w:r w:rsidRPr="00420474">
              <w:rPr>
                <w:color w:val="000000"/>
              </w:rPr>
              <w:t>120</w:t>
            </w:r>
            <w:r w:rsidRPr="00420474">
              <w:rPr>
                <w:rFonts w:cs="宋体" w:hint="eastAsia"/>
                <w:color w:val="000000"/>
              </w:rPr>
              <w:t>分满）</w:t>
            </w:r>
          </w:p>
        </w:tc>
      </w:tr>
      <w:tr w:rsidR="00D76C24" w:rsidRPr="00420474" w:rsidTr="001A7594">
        <w:trPr>
          <w:trHeight w:val="50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1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成功通过两个直角引导线拐角（</w:t>
            </w:r>
            <w:r w:rsidRPr="00420474">
              <w:rPr>
                <w:color w:val="000000"/>
                <w:lang w:eastAsia="zh-CN"/>
              </w:rPr>
              <w:t>7.5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0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2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成功通过弧形弯道（</w:t>
            </w:r>
            <w:r w:rsidRPr="00420474">
              <w:rPr>
                <w:color w:val="000000"/>
                <w:lang w:eastAsia="zh-CN"/>
              </w:rPr>
              <w:t>7.5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0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3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击中</w:t>
            </w:r>
            <w:r w:rsidRPr="00420474">
              <w:rPr>
                <w:color w:val="000000"/>
                <w:lang w:eastAsia="zh-CN"/>
              </w:rPr>
              <w:t>2</w:t>
            </w:r>
            <w:r w:rsidRPr="00420474">
              <w:rPr>
                <w:rFonts w:cs="宋体" w:hint="eastAsia"/>
                <w:color w:val="000000"/>
                <w:lang w:eastAsia="zh-CN"/>
              </w:rPr>
              <w:t>号靶位（</w:t>
            </w:r>
            <w:r w:rsidRPr="00420474">
              <w:rPr>
                <w:color w:val="000000"/>
                <w:lang w:eastAsia="zh-CN"/>
              </w:rPr>
              <w:t>1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2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10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3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4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击中</w:t>
            </w:r>
            <w:r w:rsidRPr="00420474">
              <w:rPr>
                <w:color w:val="000000"/>
                <w:lang w:eastAsia="zh-CN"/>
              </w:rPr>
              <w:t>1</w:t>
            </w:r>
            <w:r w:rsidRPr="00420474">
              <w:rPr>
                <w:rFonts w:cs="宋体" w:hint="eastAsia"/>
                <w:color w:val="000000"/>
                <w:lang w:eastAsia="zh-CN"/>
              </w:rPr>
              <w:t>号靶位（</w:t>
            </w:r>
            <w:r w:rsidRPr="00420474">
              <w:rPr>
                <w:color w:val="000000"/>
                <w:lang w:eastAsia="zh-CN"/>
              </w:rPr>
              <w:t>1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2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10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3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5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击中</w:t>
            </w:r>
            <w:r w:rsidRPr="00420474">
              <w:rPr>
                <w:color w:val="000000"/>
                <w:lang w:eastAsia="zh-CN"/>
              </w:rPr>
              <w:t>3</w:t>
            </w:r>
            <w:r w:rsidRPr="00420474">
              <w:rPr>
                <w:rFonts w:cs="宋体" w:hint="eastAsia"/>
                <w:color w:val="000000"/>
                <w:lang w:eastAsia="zh-CN"/>
              </w:rPr>
              <w:t>号靶位（</w:t>
            </w:r>
            <w:r w:rsidRPr="00420474">
              <w:rPr>
                <w:color w:val="000000"/>
                <w:lang w:eastAsia="zh-CN"/>
              </w:rPr>
              <w:t>1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2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10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3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6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成功通过楼房障碍巷道（</w:t>
            </w:r>
            <w:r w:rsidRPr="00420474">
              <w:rPr>
                <w:color w:val="000000"/>
                <w:lang w:eastAsia="zh-CN"/>
              </w:rPr>
              <w:t>10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7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击中</w:t>
            </w:r>
            <w:r w:rsidRPr="00420474">
              <w:rPr>
                <w:color w:val="000000"/>
                <w:lang w:eastAsia="zh-CN"/>
              </w:rPr>
              <w:t>4</w:t>
            </w:r>
            <w:r w:rsidRPr="00420474">
              <w:rPr>
                <w:rFonts w:cs="宋体" w:hint="eastAsia"/>
                <w:color w:val="000000"/>
                <w:lang w:eastAsia="zh-CN"/>
              </w:rPr>
              <w:t>号靶位（</w:t>
            </w:r>
            <w:r w:rsidRPr="00420474">
              <w:rPr>
                <w:color w:val="000000"/>
                <w:lang w:eastAsia="zh-CN"/>
              </w:rPr>
              <w:t>1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2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10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3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8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击中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号靶位（</w:t>
            </w:r>
            <w:r w:rsidRPr="00420474">
              <w:rPr>
                <w:color w:val="000000"/>
                <w:lang w:eastAsia="zh-CN"/>
              </w:rPr>
              <w:t>1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2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10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</w:t>
            </w:r>
            <w:r w:rsidRPr="00420474">
              <w:rPr>
                <w:color w:val="000000"/>
                <w:lang w:eastAsia="zh-CN"/>
              </w:rPr>
              <w:t>3</w:t>
            </w:r>
            <w:r w:rsidRPr="00420474">
              <w:rPr>
                <w:rFonts w:cs="宋体" w:hint="eastAsia"/>
                <w:color w:val="000000"/>
                <w:lang w:eastAsia="zh-CN"/>
              </w:rPr>
              <w:t>环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9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  <w:r w:rsidRPr="00420474">
              <w:rPr>
                <w:rFonts w:cs="宋体" w:hint="eastAsia"/>
                <w:color w:val="000000"/>
                <w:lang w:eastAsia="zh-CN"/>
              </w:rPr>
              <w:t>创新型（外观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分，结构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分，性能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分，功能</w:t>
            </w:r>
            <w:r w:rsidRPr="00420474">
              <w:rPr>
                <w:color w:val="000000"/>
                <w:lang w:eastAsia="zh-CN"/>
              </w:rPr>
              <w:t>5</w:t>
            </w:r>
            <w:r w:rsidRPr="00420474">
              <w:rPr>
                <w:rFonts w:cs="宋体" w:hint="eastAsia"/>
                <w:color w:val="000000"/>
                <w:lang w:eastAsia="zh-CN"/>
              </w:rPr>
              <w:t>分）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  <w:lang w:eastAsia="zh-CN"/>
              </w:rPr>
            </w:pPr>
          </w:p>
        </w:tc>
      </w:tr>
      <w:tr w:rsidR="00D76C24" w:rsidRPr="00420474" w:rsidTr="001A7594">
        <w:trPr>
          <w:trHeight w:val="5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color w:val="000000"/>
              </w:rPr>
            </w:pPr>
            <w:r w:rsidRPr="00420474">
              <w:rPr>
                <w:color w:val="000000"/>
              </w:rPr>
              <w:t>10</w:t>
            </w:r>
          </w:p>
        </w:tc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</w:rPr>
            </w:pPr>
            <w:r w:rsidRPr="00420474">
              <w:rPr>
                <w:rFonts w:cs="宋体" w:hint="eastAsia"/>
                <w:color w:val="000000"/>
              </w:rPr>
              <w:t>总分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6C24" w:rsidRPr="00420474" w:rsidRDefault="00D76C24" w:rsidP="001A7594">
            <w:pPr>
              <w:rPr>
                <w:rFonts w:cs="Times New Roman"/>
                <w:color w:val="000000"/>
              </w:rPr>
            </w:pPr>
          </w:p>
        </w:tc>
      </w:tr>
    </w:tbl>
    <w:p w:rsidR="00D76C24" w:rsidRPr="007D1E1C" w:rsidRDefault="00D76C24" w:rsidP="00E01792">
      <w:pPr>
        <w:spacing w:line="470" w:lineRule="exact"/>
        <w:ind w:right="2710"/>
        <w:rPr>
          <w:rFonts w:cs="Times New Roman"/>
          <w:lang w:eastAsia="zh-CN"/>
        </w:rPr>
      </w:pPr>
    </w:p>
    <w:sectPr w:rsidR="00D76C24" w:rsidRPr="007D1E1C" w:rsidSect="00E01792">
      <w:footerReference w:type="default" r:id="rId8"/>
      <w:type w:val="continuous"/>
      <w:pgSz w:w="11910" w:h="16840"/>
      <w:pgMar w:top="1160" w:right="1460" w:bottom="1380" w:left="1580" w:header="720" w:footer="118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C24" w:rsidRDefault="00D76C2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76C24" w:rsidRDefault="00D76C2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隶书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24" w:rsidRDefault="00D76C24">
    <w:pPr>
      <w:spacing w:line="14" w:lineRule="auto"/>
      <w:rPr>
        <w:rFonts w:cs="Times New Roman"/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1.9pt;margin-top:771.9pt;width:31.6pt;height:11pt;z-index:-251656192;mso-position-horizontal-relative:page;mso-position-vertical-relative:page" filled="f" stroked="f">
          <v:textbox style="mso-next-textbox:#_x0000_s2049" inset="0,0,0,0">
            <w:txbxContent>
              <w:p w:rsidR="00D76C24" w:rsidRDefault="00D76C24">
                <w:pPr>
                  <w:spacing w:line="204" w:lineRule="exact"/>
                  <w:ind w:left="2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cs="Times New Roman"/>
                    <w:b/>
                    <w:bCs/>
                    <w:sz w:val="18"/>
                    <w:szCs w:val="18"/>
                  </w:rPr>
                  <w:t xml:space="preserve">B - </w:t>
                </w:r>
                <w:r>
                  <w:rPr>
                    <w:rFonts w:ascii="Times New Roman" w:cs="Times New Roman"/>
                    <w:b/>
                    <w:bCs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cs="Times New Roman"/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ascii="Times New Roman" w:cs="Times New Roman"/>
                    <w:b/>
                    <w:bCs/>
                    <w:sz w:val="18"/>
                    <w:szCs w:val="18"/>
                  </w:rPr>
                  <w:fldChar w:fldCharType="separate"/>
                </w:r>
                <w:r>
                  <w:rPr>
                    <w:rFonts w:ascii="Times New Roman" w:cs="Times New Roman"/>
                    <w:b/>
                    <w:bCs/>
                    <w:noProof/>
                    <w:sz w:val="18"/>
                    <w:szCs w:val="18"/>
                  </w:rPr>
                  <w:t>2</w:t>
                </w:r>
                <w:r>
                  <w:rPr>
                    <w:rFonts w:ascii="Times New Roman" w:cs="Times New Roman"/>
                    <w:b/>
                    <w:bCs/>
                    <w:sz w:val="18"/>
                    <w:szCs w:val="18"/>
                  </w:rPr>
                  <w:fldChar w:fldCharType="end"/>
                </w:r>
                <w:r>
                  <w:rPr>
                    <w:rFonts w:ascii="Times New Roman" w:cs="Times New Roman"/>
                    <w:b/>
                    <w:bCs/>
                    <w:sz w:val="18"/>
                    <w:szCs w:val="18"/>
                  </w:rPr>
                  <w:t xml:space="preserve"> /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C24" w:rsidRDefault="00D76C2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76C24" w:rsidRDefault="00D76C2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55A8"/>
    <w:rsid w:val="000B117F"/>
    <w:rsid w:val="00174B9D"/>
    <w:rsid w:val="001A7594"/>
    <w:rsid w:val="0024280D"/>
    <w:rsid w:val="00266B11"/>
    <w:rsid w:val="002C6F32"/>
    <w:rsid w:val="003E054C"/>
    <w:rsid w:val="00420474"/>
    <w:rsid w:val="004747A9"/>
    <w:rsid w:val="004955A8"/>
    <w:rsid w:val="00596248"/>
    <w:rsid w:val="0078090D"/>
    <w:rsid w:val="007C54B3"/>
    <w:rsid w:val="007D1E1C"/>
    <w:rsid w:val="007E4BCA"/>
    <w:rsid w:val="008E1E79"/>
    <w:rsid w:val="009B488D"/>
    <w:rsid w:val="00A033B0"/>
    <w:rsid w:val="00AC0DE3"/>
    <w:rsid w:val="00B0449B"/>
    <w:rsid w:val="00B363B6"/>
    <w:rsid w:val="00C54192"/>
    <w:rsid w:val="00D13BC5"/>
    <w:rsid w:val="00D76C24"/>
    <w:rsid w:val="00DC0EEA"/>
    <w:rsid w:val="00DF0544"/>
    <w:rsid w:val="00E01792"/>
    <w:rsid w:val="00F6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BC5"/>
    <w:pPr>
      <w:widowControl w:val="0"/>
    </w:pPr>
    <w:rPr>
      <w:rFonts w:cs="Calibri"/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13BC5"/>
    <w:pPr>
      <w:spacing w:before="72"/>
      <w:ind w:left="102"/>
      <w:outlineLvl w:val="0"/>
    </w:pPr>
    <w:rPr>
      <w:rFonts w:ascii="华文中宋" w:eastAsia="华文中宋" w:hAnsi="华文中宋" w:cs="华文中宋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D13BC5"/>
    <w:pPr>
      <w:spacing w:before="9"/>
      <w:ind w:left="541"/>
      <w:outlineLvl w:val="1"/>
    </w:pPr>
    <w:rPr>
      <w:rFonts w:ascii="宋体" w:hAnsi="宋体" w:cs="宋体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9D5"/>
    <w:rPr>
      <w:rFonts w:cs="Calibri"/>
      <w:b/>
      <w:bCs/>
      <w:kern w:val="44"/>
      <w:sz w:val="44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29D5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table" w:customStyle="1" w:styleId="TableNormal1">
    <w:name w:val="Table Normal1"/>
    <w:uiPriority w:val="99"/>
    <w:semiHidden/>
    <w:rsid w:val="00D13BC5"/>
    <w:pPr>
      <w:widowControl w:val="0"/>
    </w:pPr>
    <w:rPr>
      <w:rFonts w:cs="Calibri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D13BC5"/>
    <w:pPr>
      <w:spacing w:before="29"/>
      <w:ind w:left="668"/>
    </w:pPr>
    <w:rPr>
      <w:rFonts w:ascii="宋体" w:hAnsi="宋体" w:cs="宋体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29D5"/>
    <w:rPr>
      <w:rFonts w:cs="Calibri"/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D13BC5"/>
  </w:style>
  <w:style w:type="paragraph" w:customStyle="1" w:styleId="TableParagraph">
    <w:name w:val="Table Paragraph"/>
    <w:basedOn w:val="Normal"/>
    <w:uiPriority w:val="99"/>
    <w:rsid w:val="00D13B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158</Words>
  <Characters>903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锁相放大器</dc:title>
  <dc:subject/>
  <dc:creator>NUEDC</dc:creator>
  <cp:keywords>全国大学生电子设计竞赛</cp:keywords>
  <dc:description/>
  <cp:lastModifiedBy>User</cp:lastModifiedBy>
  <cp:revision>3</cp:revision>
  <dcterms:created xsi:type="dcterms:W3CDTF">2020-01-07T08:59:00Z</dcterms:created>
  <dcterms:modified xsi:type="dcterms:W3CDTF">2020-01-07T09:02:00Z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