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CB3F6C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首届全国教材建设奖</w:t>
      </w:r>
    </w:p>
    <w:p w:rsidR="00EA0DB6" w:rsidRDefault="00CB3F6C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全国教材建设先进集体</w:t>
      </w:r>
    </w:p>
    <w:p w:rsidR="00EA0DB6" w:rsidRDefault="00CB3F6C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申报推荐评审表</w:t>
      </w: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EA0DB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EA0DB6" w:rsidRDefault="00CB3F6C">
      <w:pPr>
        <w:ind w:firstLineChars="700" w:firstLine="22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集体名称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="006B6D8A"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  </w:t>
      </w:r>
      <w:r w:rsidR="00680483"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</w:t>
      </w:r>
      <w:r w:rsidR="006B6D8A">
        <w:rPr>
          <w:rFonts w:ascii="黑体" w:eastAsia="黑体" w:hAnsi="黑体" w:cs="黑体" w:hint="eastAsia"/>
          <w:kern w:val="0"/>
          <w:sz w:val="32"/>
          <w:szCs w:val="32"/>
          <w:u w:val="single"/>
        </w:rPr>
        <w:t>教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务处</w:t>
      </w:r>
      <w:r w:rsidR="006B6D8A"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   </w:t>
      </w:r>
    </w:p>
    <w:p w:rsidR="00EA0DB6" w:rsidRDefault="00CB3F6C">
      <w:pPr>
        <w:ind w:firstLineChars="700" w:firstLine="22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申报单位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="006B6D8A"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长春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工业大学</w:t>
      </w:r>
      <w:r w:rsidR="006B6D8A"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</w:t>
      </w:r>
    </w:p>
    <w:p w:rsidR="00EA0DB6" w:rsidRDefault="00CB3F6C">
      <w:pPr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所在地区</w:t>
      </w:r>
      <w:r>
        <w:rPr>
          <w:rFonts w:ascii="黑体" w:eastAsia="黑体" w:hAnsi="黑体" w:cs="黑体"/>
          <w:kern w:val="0"/>
          <w:sz w:val="32"/>
          <w:szCs w:val="32"/>
        </w:rPr>
        <w:t>(</w:t>
      </w:r>
      <w:r>
        <w:rPr>
          <w:rFonts w:ascii="黑体" w:eastAsia="黑体" w:hAnsi="黑体" w:cs="黑体" w:hint="eastAsia"/>
          <w:kern w:val="0"/>
          <w:sz w:val="32"/>
          <w:szCs w:val="32"/>
        </w:rPr>
        <w:t>部门</w:t>
      </w:r>
      <w:r>
        <w:rPr>
          <w:rFonts w:ascii="黑体" w:eastAsia="黑体" w:hAnsi="黑体" w:cs="黑体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="006B6D8A"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吉林省 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</w:t>
      </w:r>
    </w:p>
    <w:p w:rsidR="00EA0DB6" w:rsidRDefault="00CB3F6C">
      <w:pPr>
        <w:ind w:firstLineChars="700" w:firstLine="2240"/>
        <w:jc w:val="left"/>
        <w:rPr>
          <w:rFonts w:ascii="仿宋_GB2312" w:eastAsia="仿宋_GB2312" w:hAnsi="华文中宋"/>
          <w:kern w:val="0"/>
          <w:sz w:val="32"/>
          <w:szCs w:val="32"/>
          <w:u w:val="single"/>
        </w:rPr>
      </w:pPr>
      <w:r>
        <w:rPr>
          <w:rFonts w:ascii="黑体" w:eastAsia="黑体" w:hAnsi="黑体" w:cs="黑体"/>
          <w:kern w:val="0"/>
          <w:sz w:val="32"/>
          <w:szCs w:val="32"/>
        </w:rPr>
        <w:t>填报时间</w:t>
      </w:r>
      <w:r>
        <w:rPr>
          <w:rFonts w:ascii="仿宋_GB2312" w:eastAsia="仿宋_GB2312" w:hAnsi="华文中宋"/>
          <w:kern w:val="0"/>
          <w:sz w:val="32"/>
          <w:szCs w:val="32"/>
        </w:rPr>
        <w:t>：</w:t>
      </w:r>
      <w:r>
        <w:rPr>
          <w:rFonts w:ascii="仿宋_GB2312" w:eastAsia="仿宋_GB2312" w:hAnsi="华文中宋" w:hint="eastAsia"/>
          <w:kern w:val="0"/>
          <w:sz w:val="32"/>
          <w:szCs w:val="32"/>
          <w:u w:val="single"/>
        </w:rPr>
        <w:t>2020</w:t>
      </w:r>
      <w:r>
        <w:rPr>
          <w:rFonts w:ascii="黑体" w:eastAsia="黑体" w:hAnsi="黑体" w:cs="黑体"/>
          <w:kern w:val="0"/>
          <w:sz w:val="32"/>
          <w:szCs w:val="32"/>
          <w:u w:val="single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  <w:u w:val="single"/>
        </w:rPr>
        <w:t>11</w:t>
      </w:r>
      <w:r>
        <w:rPr>
          <w:rFonts w:ascii="黑体" w:eastAsia="黑体" w:hAnsi="黑体" w:cs="黑体"/>
          <w:kern w:val="0"/>
          <w:sz w:val="32"/>
          <w:szCs w:val="32"/>
          <w:u w:val="single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  <w:u w:val="single"/>
        </w:rPr>
        <w:t>19</w:t>
      </w:r>
      <w:r>
        <w:rPr>
          <w:rFonts w:ascii="黑体" w:eastAsia="黑体" w:hAnsi="黑体" w:cs="黑体"/>
          <w:kern w:val="0"/>
          <w:sz w:val="32"/>
          <w:szCs w:val="32"/>
          <w:u w:val="single"/>
        </w:rPr>
        <w:t>日</w:t>
      </w:r>
    </w:p>
    <w:p w:rsidR="00EA0DB6" w:rsidRDefault="00EA0DB6">
      <w:pPr>
        <w:jc w:val="center"/>
        <w:rPr>
          <w:rFonts w:ascii="华文中宋" w:eastAsia="华文中宋" w:hAnsi="华文中宋"/>
          <w:kern w:val="0"/>
          <w:sz w:val="32"/>
          <w:szCs w:val="32"/>
          <w:u w:val="single"/>
        </w:rPr>
        <w:sectPr w:rsidR="00EA0DB6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A0DB6" w:rsidRPr="00D1599A" w:rsidRDefault="00CB3F6C" w:rsidP="00D1599A">
      <w:pPr>
        <w:spacing w:beforeLines="100" w:afterLines="100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D1599A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lastRenderedPageBreak/>
        <w:t>一、基本情况</w:t>
      </w:r>
    </w:p>
    <w:tbl>
      <w:tblPr>
        <w:tblStyle w:val="a5"/>
        <w:tblW w:w="8331" w:type="dxa"/>
        <w:jc w:val="center"/>
        <w:tblLayout w:type="fixed"/>
        <w:tblLook w:val="04A0"/>
      </w:tblPr>
      <w:tblGrid>
        <w:gridCol w:w="2014"/>
        <w:gridCol w:w="2381"/>
        <w:gridCol w:w="2090"/>
        <w:gridCol w:w="1846"/>
      </w:tblGrid>
      <w:tr w:rsidR="00EA0DB6">
        <w:trPr>
          <w:jc w:val="center"/>
        </w:trPr>
        <w:tc>
          <w:tcPr>
            <w:tcW w:w="2014" w:type="dxa"/>
          </w:tcPr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集体名称</w:t>
            </w:r>
          </w:p>
        </w:tc>
        <w:tc>
          <w:tcPr>
            <w:tcW w:w="6317" w:type="dxa"/>
            <w:gridSpan w:val="3"/>
          </w:tcPr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长春工业大学教务处</w:t>
            </w:r>
          </w:p>
        </w:tc>
      </w:tr>
      <w:tr w:rsidR="00EA0DB6">
        <w:trPr>
          <w:jc w:val="center"/>
        </w:trPr>
        <w:tc>
          <w:tcPr>
            <w:tcW w:w="2014" w:type="dxa"/>
            <w:vAlign w:val="center"/>
          </w:tcPr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集体性质</w:t>
            </w:r>
          </w:p>
        </w:tc>
        <w:tc>
          <w:tcPr>
            <w:tcW w:w="6317" w:type="dxa"/>
            <w:gridSpan w:val="3"/>
          </w:tcPr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党政机关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参公单位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FE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事业单位</w:t>
            </w:r>
          </w:p>
          <w:p w:rsidR="00EA0DB6" w:rsidRDefault="00CB3F6C">
            <w:pPr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社会团体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企业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军队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其他</w:t>
            </w:r>
          </w:p>
        </w:tc>
      </w:tr>
      <w:tr w:rsidR="00EA0DB6">
        <w:trPr>
          <w:jc w:val="center"/>
        </w:trPr>
        <w:tc>
          <w:tcPr>
            <w:tcW w:w="2014" w:type="dxa"/>
          </w:tcPr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集体行政级别</w:t>
            </w:r>
          </w:p>
        </w:tc>
        <w:tc>
          <w:tcPr>
            <w:tcW w:w="6317" w:type="dxa"/>
            <w:gridSpan w:val="3"/>
          </w:tcPr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副科级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正科级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副处级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</w:t>
            </w:r>
          </w:p>
          <w:p w:rsidR="00EA0DB6" w:rsidRDefault="00CB3F6C" w:rsidP="00BA5A7D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FE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正处级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无</w:t>
            </w:r>
          </w:p>
        </w:tc>
      </w:tr>
      <w:tr w:rsidR="00EA0DB6">
        <w:trPr>
          <w:jc w:val="center"/>
        </w:trPr>
        <w:tc>
          <w:tcPr>
            <w:tcW w:w="2014" w:type="dxa"/>
          </w:tcPr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集体所在单位</w:t>
            </w:r>
          </w:p>
        </w:tc>
        <w:tc>
          <w:tcPr>
            <w:tcW w:w="6317" w:type="dxa"/>
            <w:gridSpan w:val="3"/>
          </w:tcPr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长春工业大学</w:t>
            </w:r>
          </w:p>
        </w:tc>
      </w:tr>
      <w:tr w:rsidR="00EA0DB6">
        <w:trPr>
          <w:jc w:val="center"/>
        </w:trPr>
        <w:tc>
          <w:tcPr>
            <w:tcW w:w="2014" w:type="dxa"/>
            <w:vAlign w:val="center"/>
          </w:tcPr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集体类别</w:t>
            </w:r>
          </w:p>
        </w:tc>
        <w:tc>
          <w:tcPr>
            <w:tcW w:w="6317" w:type="dxa"/>
            <w:gridSpan w:val="3"/>
          </w:tcPr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FE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教材研究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教材编写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FE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教材审核</w:t>
            </w:r>
          </w:p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教材出版发行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FE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教材管理</w:t>
            </w:r>
          </w:p>
        </w:tc>
      </w:tr>
      <w:tr w:rsidR="00EA0DB6">
        <w:trPr>
          <w:jc w:val="center"/>
        </w:trPr>
        <w:tc>
          <w:tcPr>
            <w:tcW w:w="2014" w:type="dxa"/>
            <w:vAlign w:val="center"/>
          </w:tcPr>
          <w:p w:rsidR="00EA0DB6" w:rsidRDefault="00CB3F6C">
            <w:pPr>
              <w:jc w:val="distribute"/>
              <w:rPr>
                <w:rFonts w:ascii="黑体" w:eastAsia="黑体" w:hAnsi="黑体" w:cs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所在单位</w:t>
            </w:r>
          </w:p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类型</w:t>
            </w:r>
          </w:p>
        </w:tc>
        <w:tc>
          <w:tcPr>
            <w:tcW w:w="6317" w:type="dxa"/>
            <w:gridSpan w:val="3"/>
          </w:tcPr>
          <w:p w:rsidR="00EA0DB6" w:rsidRDefault="00CB3F6C">
            <w:pPr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中小学校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职业院校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FE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高等学校</w:t>
            </w:r>
          </w:p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科研院所</w:t>
            </w:r>
            <w:r w:rsidR="00BA5A7D"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出版发行单位</w:t>
            </w:r>
          </w:p>
          <w:p w:rsidR="00EA0DB6" w:rsidRDefault="00CB3F6C">
            <w:pPr>
              <w:jc w:val="left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党政管理部门</w:t>
            </w:r>
            <w:r w:rsidR="00BA5A7D"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 xml:space="preserve">        </w:t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eastAsia="仿宋_GB2312" w:hAnsi="华文仿宋"/>
                <w:kern w:val="0"/>
                <w:sz w:val="28"/>
                <w:szCs w:val="30"/>
              </w:rPr>
              <w:t>其他</w:t>
            </w:r>
          </w:p>
        </w:tc>
      </w:tr>
      <w:tr w:rsidR="00EA0DB6">
        <w:trPr>
          <w:jc w:val="center"/>
        </w:trPr>
        <w:tc>
          <w:tcPr>
            <w:tcW w:w="2014" w:type="dxa"/>
          </w:tcPr>
          <w:p w:rsidR="00EA0DB6" w:rsidRDefault="00CB3F6C">
            <w:pPr>
              <w:jc w:val="distribute"/>
              <w:rPr>
                <w:rFonts w:ascii="黑体" w:eastAsia="黑体" w:hAnsi="黑体" w:cs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集体负责人</w:t>
            </w:r>
          </w:p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姓名</w:t>
            </w:r>
          </w:p>
        </w:tc>
        <w:tc>
          <w:tcPr>
            <w:tcW w:w="2381" w:type="dxa"/>
            <w:vAlign w:val="center"/>
          </w:tcPr>
          <w:p w:rsidR="00EA0DB6" w:rsidRDefault="00CB3F6C">
            <w:pPr>
              <w:jc w:val="center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李万龙</w:t>
            </w:r>
          </w:p>
        </w:tc>
        <w:tc>
          <w:tcPr>
            <w:tcW w:w="2090" w:type="dxa"/>
          </w:tcPr>
          <w:p w:rsidR="00EA0DB6" w:rsidRDefault="00CB3F6C">
            <w:pPr>
              <w:jc w:val="distribute"/>
              <w:rPr>
                <w:rFonts w:ascii="黑体" w:eastAsia="黑体" w:hAnsi="黑体" w:cs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集体负责人</w:t>
            </w:r>
          </w:p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1846" w:type="dxa"/>
            <w:vAlign w:val="center"/>
          </w:tcPr>
          <w:p w:rsidR="00EA0DB6" w:rsidRDefault="00CB3F6C">
            <w:pPr>
              <w:jc w:val="center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13009119997</w:t>
            </w:r>
          </w:p>
        </w:tc>
      </w:tr>
      <w:tr w:rsidR="00EA0DB6">
        <w:trPr>
          <w:jc w:val="center"/>
        </w:trPr>
        <w:tc>
          <w:tcPr>
            <w:tcW w:w="2014" w:type="dxa"/>
          </w:tcPr>
          <w:p w:rsidR="00EA0DB6" w:rsidRDefault="00CB3F6C">
            <w:pPr>
              <w:jc w:val="distribute"/>
              <w:rPr>
                <w:rFonts w:ascii="黑体" w:eastAsia="黑体" w:hAnsi="黑体" w:cs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集体所在单位</w:t>
            </w:r>
          </w:p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电话</w:t>
            </w:r>
          </w:p>
        </w:tc>
        <w:tc>
          <w:tcPr>
            <w:tcW w:w="2381" w:type="dxa"/>
            <w:vAlign w:val="center"/>
          </w:tcPr>
          <w:p w:rsidR="00EA0DB6" w:rsidRDefault="00CB3F6C">
            <w:pPr>
              <w:jc w:val="center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0431-85716213</w:t>
            </w:r>
          </w:p>
        </w:tc>
        <w:tc>
          <w:tcPr>
            <w:tcW w:w="2090" w:type="dxa"/>
          </w:tcPr>
          <w:p w:rsidR="00EA0DB6" w:rsidRDefault="00CB3F6C">
            <w:pPr>
              <w:jc w:val="distribute"/>
              <w:rPr>
                <w:rFonts w:ascii="黑体" w:eastAsia="黑体" w:hAnsi="黑体" w:cs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集体所在单位</w:t>
            </w:r>
          </w:p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邮编</w:t>
            </w:r>
          </w:p>
        </w:tc>
        <w:tc>
          <w:tcPr>
            <w:tcW w:w="1846" w:type="dxa"/>
            <w:vAlign w:val="center"/>
          </w:tcPr>
          <w:p w:rsidR="00EA0DB6" w:rsidRDefault="00CB3F6C">
            <w:pPr>
              <w:jc w:val="center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130012</w:t>
            </w:r>
          </w:p>
        </w:tc>
      </w:tr>
      <w:tr w:rsidR="00EA0DB6">
        <w:trPr>
          <w:jc w:val="center"/>
        </w:trPr>
        <w:tc>
          <w:tcPr>
            <w:tcW w:w="2014" w:type="dxa"/>
          </w:tcPr>
          <w:p w:rsidR="00EA0DB6" w:rsidRDefault="00CB3F6C">
            <w:pPr>
              <w:jc w:val="distribute"/>
              <w:rPr>
                <w:rFonts w:ascii="黑体" w:eastAsia="黑体" w:hAnsi="黑体" w:cs="黑体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集体所在单位</w:t>
            </w:r>
          </w:p>
          <w:p w:rsidR="00EA0DB6" w:rsidRDefault="00CB3F6C">
            <w:pPr>
              <w:jc w:val="distribute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30"/>
              </w:rPr>
              <w:t>地址</w:t>
            </w:r>
          </w:p>
        </w:tc>
        <w:tc>
          <w:tcPr>
            <w:tcW w:w="6317" w:type="dxa"/>
            <w:gridSpan w:val="3"/>
            <w:vAlign w:val="center"/>
          </w:tcPr>
          <w:p w:rsidR="00EA0DB6" w:rsidRDefault="00CB3F6C">
            <w:pPr>
              <w:jc w:val="center"/>
              <w:rPr>
                <w:rFonts w:ascii="仿宋_GB2312" w:eastAsia="仿宋_GB2312" w:hAnsi="华文仿宋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吉林省长春市延安大街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2055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30"/>
              </w:rPr>
              <w:t>号</w:t>
            </w:r>
          </w:p>
        </w:tc>
      </w:tr>
    </w:tbl>
    <w:p w:rsidR="00EA0DB6" w:rsidRDefault="00EA0DB6" w:rsidP="006B6D8A">
      <w:pPr>
        <w:spacing w:beforeLines="100" w:afterLines="100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EA0DB6" w:rsidRDefault="00EA0DB6" w:rsidP="006B6D8A">
      <w:pPr>
        <w:spacing w:beforeLines="100" w:afterLines="100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EA0DB6" w:rsidRPr="00AD507D" w:rsidRDefault="00CB3F6C" w:rsidP="006B6D8A">
      <w:pPr>
        <w:spacing w:beforeLines="100" w:afterLines="100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AD507D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lastRenderedPageBreak/>
        <w:t>二、主要事迹</w:t>
      </w:r>
    </w:p>
    <w:p w:rsidR="00EA0DB6" w:rsidRDefault="00CB3F6C">
      <w:pPr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（一）开展教材建设的情况</w:t>
      </w:r>
    </w:p>
    <w:p w:rsidR="00EA0DB6" w:rsidRDefault="00CB3F6C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长春工业大学始终坚持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思想引领、</w:t>
      </w:r>
      <w:r>
        <w:rPr>
          <w:rFonts w:ascii="仿宋" w:eastAsia="仿宋" w:hAnsi="仿宋" w:cs="仿宋" w:hint="eastAsia"/>
          <w:sz w:val="32"/>
          <w:szCs w:val="32"/>
        </w:rPr>
        <w:t>选优选新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编优编精、</w:t>
      </w:r>
      <w:r>
        <w:rPr>
          <w:rFonts w:ascii="仿宋" w:eastAsia="仿宋" w:hAnsi="仿宋" w:cs="仿宋" w:hint="eastAsia"/>
          <w:sz w:val="32"/>
          <w:szCs w:val="32"/>
        </w:rPr>
        <w:t>以选为主”的</w:t>
      </w:r>
      <w:r>
        <w:rPr>
          <w:rFonts w:ascii="仿宋" w:eastAsia="仿宋" w:hAnsi="仿宋" w:cs="仿宋" w:hint="eastAsia"/>
          <w:sz w:val="32"/>
          <w:szCs w:val="32"/>
        </w:rPr>
        <w:t>原则，着力加强教材建设，致力于服务教师的“教”和学生的“学”。多年来，学校严把教材选用关，完全选用马工程重点教材，优先选用国家级规划教材和精品教材，学校优秀教材选用率已达到</w:t>
      </w:r>
      <w:r>
        <w:rPr>
          <w:rFonts w:ascii="仿宋" w:eastAsia="仿宋" w:hAnsi="仿宋" w:cs="仿宋" w:hint="eastAsia"/>
          <w:sz w:val="32"/>
          <w:szCs w:val="32"/>
        </w:rPr>
        <w:t>80%</w:t>
      </w:r>
      <w:r>
        <w:rPr>
          <w:rFonts w:ascii="仿宋" w:eastAsia="仿宋" w:hAnsi="仿宋" w:cs="仿宋" w:hint="eastAsia"/>
          <w:sz w:val="32"/>
          <w:szCs w:val="32"/>
        </w:rPr>
        <w:t>以上。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1.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坚持对教材选用进行政治把关</w:t>
      </w:r>
    </w:p>
    <w:p w:rsidR="00EA0DB6" w:rsidRPr="00230F2F" w:rsidRDefault="00CB3F6C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t>认真履行教材建设中的把关责任，尤其对于哲学社会</w:t>
      </w:r>
      <w:r w:rsidR="008E5382" w:rsidRPr="00230F2F">
        <w:rPr>
          <w:rFonts w:ascii="仿宋" w:eastAsia="仿宋" w:hAnsi="仿宋" w:cs="仿宋" w:hint="eastAsia"/>
          <w:sz w:val="32"/>
          <w:szCs w:val="32"/>
        </w:rPr>
        <w:t>科</w:t>
      </w:r>
      <w:r w:rsidRPr="00230F2F">
        <w:rPr>
          <w:rFonts w:ascii="仿宋" w:eastAsia="仿宋" w:hAnsi="仿宋" w:cs="仿宋" w:hint="eastAsia"/>
          <w:sz w:val="32"/>
          <w:szCs w:val="32"/>
        </w:rPr>
        <w:t>学</w:t>
      </w:r>
      <w:r w:rsidR="008E5382" w:rsidRPr="00230F2F">
        <w:rPr>
          <w:rFonts w:ascii="仿宋" w:eastAsia="仿宋" w:hAnsi="仿宋" w:cs="仿宋" w:hint="eastAsia"/>
          <w:sz w:val="32"/>
          <w:szCs w:val="32"/>
        </w:rPr>
        <w:t>类</w:t>
      </w:r>
      <w:r w:rsidRPr="00230F2F">
        <w:rPr>
          <w:rFonts w:ascii="仿宋" w:eastAsia="仿宋" w:hAnsi="仿宋" w:cs="仿宋" w:hint="eastAsia"/>
          <w:sz w:val="32"/>
          <w:szCs w:val="32"/>
        </w:rPr>
        <w:t>教材选用上，严格按照教育部要求，统一使用国家已出版的“马工程”重点教材</w:t>
      </w:r>
      <w:r w:rsidR="008E5382" w:rsidRPr="00230F2F">
        <w:rPr>
          <w:rFonts w:ascii="仿宋" w:eastAsia="仿宋" w:hAnsi="仿宋" w:cs="仿宋" w:hint="eastAsia"/>
          <w:sz w:val="32"/>
          <w:szCs w:val="32"/>
        </w:rPr>
        <w:t>，“马工程”课程使用“马工程”教材比率达100%，居省内高校前列</w:t>
      </w:r>
      <w:r w:rsidRPr="00230F2F">
        <w:rPr>
          <w:rFonts w:ascii="仿宋" w:eastAsia="仿宋" w:hAnsi="仿宋" w:cs="仿宋" w:hint="eastAsia"/>
          <w:sz w:val="32"/>
          <w:szCs w:val="32"/>
        </w:rPr>
        <w:t>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2.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坚持开展规划教材立项建设工程</w:t>
      </w:r>
    </w:p>
    <w:p w:rsidR="00EA0DB6" w:rsidRPr="00230F2F" w:rsidRDefault="008E5382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t>学校在“十二</w:t>
      </w:r>
      <w:r w:rsidR="00CB3F6C" w:rsidRPr="00230F2F">
        <w:rPr>
          <w:rFonts w:ascii="仿宋" w:eastAsia="仿宋" w:hAnsi="仿宋" w:cs="仿宋" w:hint="eastAsia"/>
          <w:sz w:val="32"/>
          <w:szCs w:val="32"/>
        </w:rPr>
        <w:t>五”、“十</w:t>
      </w:r>
      <w:r w:rsidRPr="00230F2F">
        <w:rPr>
          <w:rFonts w:ascii="仿宋" w:eastAsia="仿宋" w:hAnsi="仿宋" w:cs="仿宋" w:hint="eastAsia"/>
          <w:sz w:val="32"/>
          <w:szCs w:val="32"/>
        </w:rPr>
        <w:t>三</w:t>
      </w:r>
      <w:r w:rsidR="00CB3F6C" w:rsidRPr="00230F2F">
        <w:rPr>
          <w:rFonts w:ascii="仿宋" w:eastAsia="仿宋" w:hAnsi="仿宋" w:cs="仿宋" w:hint="eastAsia"/>
          <w:sz w:val="32"/>
          <w:szCs w:val="32"/>
        </w:rPr>
        <w:t>五”</w:t>
      </w:r>
      <w:r w:rsidRPr="00230F2F">
        <w:rPr>
          <w:rFonts w:ascii="仿宋" w:eastAsia="仿宋" w:hAnsi="仿宋" w:cs="仿宋" w:hint="eastAsia"/>
          <w:sz w:val="32"/>
          <w:szCs w:val="32"/>
        </w:rPr>
        <w:t>期间持续</w:t>
      </w:r>
      <w:r w:rsidR="00CB3F6C" w:rsidRPr="00230F2F">
        <w:rPr>
          <w:rFonts w:ascii="仿宋" w:eastAsia="仿宋" w:hAnsi="仿宋" w:cs="仿宋" w:hint="eastAsia"/>
          <w:sz w:val="32"/>
          <w:szCs w:val="32"/>
        </w:rPr>
        <w:t>开展校级规划教材立项工作</w:t>
      </w:r>
      <w:r w:rsidRPr="00230F2F">
        <w:rPr>
          <w:rFonts w:ascii="仿宋" w:eastAsia="仿宋" w:hAnsi="仿宋" w:cs="仿宋" w:hint="eastAsia"/>
          <w:sz w:val="32"/>
          <w:szCs w:val="32"/>
        </w:rPr>
        <w:t>，</w:t>
      </w:r>
      <w:r w:rsidR="00CB3F6C" w:rsidRPr="00230F2F">
        <w:rPr>
          <w:rFonts w:ascii="仿宋" w:eastAsia="仿宋" w:hAnsi="仿宋" w:cs="仿宋" w:hint="eastAsia"/>
          <w:sz w:val="32"/>
          <w:szCs w:val="32"/>
        </w:rPr>
        <w:t>以规划教材建设为重点，带动教材建设整体水平的提升。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3.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坚持教材择优选用机制</w:t>
      </w:r>
    </w:p>
    <w:p w:rsidR="00EA0DB6" w:rsidRPr="00230F2F" w:rsidRDefault="00CB3F6C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t>在教材选用环节上，进一步严把教材质量关，</w:t>
      </w:r>
      <w:r w:rsidR="008E5382" w:rsidRPr="00230F2F">
        <w:rPr>
          <w:rFonts w:ascii="仿宋" w:eastAsia="仿宋" w:hAnsi="仿宋" w:cs="仿宋" w:hint="eastAsia"/>
          <w:sz w:val="32"/>
          <w:szCs w:val="32"/>
        </w:rPr>
        <w:t>在</w:t>
      </w:r>
      <w:r w:rsidRPr="00230F2F">
        <w:rPr>
          <w:rFonts w:ascii="仿宋" w:eastAsia="仿宋" w:hAnsi="仿宋" w:cs="仿宋" w:hint="eastAsia"/>
          <w:sz w:val="32"/>
          <w:szCs w:val="32"/>
        </w:rPr>
        <w:t>强化任课教师→系主任→教学院长→教务处层层审核机制</w:t>
      </w:r>
      <w:r w:rsidR="008E5382" w:rsidRPr="00230F2F">
        <w:rPr>
          <w:rFonts w:ascii="仿宋" w:eastAsia="仿宋" w:hAnsi="仿宋" w:cs="仿宋" w:hint="eastAsia"/>
          <w:sz w:val="32"/>
          <w:szCs w:val="32"/>
        </w:rPr>
        <w:t>的基础上，以基层党支部书记、学院党委书记为核心审核节点，设计并引入党管教材机制</w:t>
      </w:r>
      <w:r w:rsidRPr="00230F2F">
        <w:rPr>
          <w:rFonts w:ascii="仿宋" w:eastAsia="仿宋" w:hAnsi="仿宋" w:cs="仿宋" w:hint="eastAsia"/>
          <w:sz w:val="32"/>
          <w:szCs w:val="32"/>
        </w:rPr>
        <w:t>，要求每门课程都要填写《长春工业大学教材选用审批表》，并提交学校</w:t>
      </w:r>
      <w:r w:rsidR="008E5382" w:rsidRPr="00230F2F">
        <w:rPr>
          <w:rFonts w:ascii="仿宋" w:eastAsia="仿宋" w:hAnsi="仿宋" w:cs="仿宋" w:hint="eastAsia"/>
          <w:sz w:val="32"/>
          <w:szCs w:val="32"/>
        </w:rPr>
        <w:t>教材建设委员会</w:t>
      </w:r>
      <w:r w:rsidRPr="00230F2F">
        <w:rPr>
          <w:rFonts w:ascii="仿宋" w:eastAsia="仿宋" w:hAnsi="仿宋" w:cs="仿宋" w:hint="eastAsia"/>
          <w:sz w:val="32"/>
          <w:szCs w:val="32"/>
        </w:rPr>
        <w:t>审定。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4.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坚持教材评奖制度</w:t>
      </w:r>
    </w:p>
    <w:p w:rsidR="00EA0DB6" w:rsidRPr="00230F2F" w:rsidRDefault="00CB3F6C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lastRenderedPageBreak/>
        <w:t>积极开展各级优秀教材评选</w:t>
      </w:r>
      <w:r w:rsidRPr="00230F2F">
        <w:rPr>
          <w:rFonts w:ascii="仿宋" w:eastAsia="仿宋" w:hAnsi="仿宋" w:cs="仿宋" w:hint="eastAsia"/>
          <w:sz w:val="32"/>
          <w:szCs w:val="32"/>
        </w:rPr>
        <w:t>,</w:t>
      </w:r>
      <w:r w:rsidRPr="00230F2F">
        <w:rPr>
          <w:rFonts w:ascii="仿宋" w:eastAsia="仿宋" w:hAnsi="仿宋" w:cs="仿宋" w:hint="eastAsia"/>
          <w:sz w:val="32"/>
          <w:szCs w:val="32"/>
        </w:rPr>
        <w:t>组织好国家级及省部级优秀教材评选的申报工作。对于获国家级、省部级奖的优秀教材</w:t>
      </w:r>
      <w:r w:rsidRPr="00230F2F">
        <w:rPr>
          <w:rFonts w:ascii="仿宋" w:eastAsia="仿宋" w:hAnsi="仿宋" w:cs="仿宋" w:hint="eastAsia"/>
          <w:sz w:val="32"/>
          <w:szCs w:val="32"/>
        </w:rPr>
        <w:t>,</w:t>
      </w:r>
      <w:r w:rsidRPr="00230F2F">
        <w:rPr>
          <w:rFonts w:ascii="仿宋" w:eastAsia="仿宋" w:hAnsi="仿宋" w:cs="仿宋" w:hint="eastAsia"/>
          <w:sz w:val="32"/>
          <w:szCs w:val="32"/>
        </w:rPr>
        <w:t>学校大力予以奖励。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5.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开展教材编写工作</w:t>
      </w:r>
    </w:p>
    <w:p w:rsidR="00EA0DB6" w:rsidRPr="00230F2F" w:rsidRDefault="00CB3F6C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t>鼓励教师结合我校学科</w:t>
      </w:r>
      <w:r w:rsidRPr="00230F2F">
        <w:rPr>
          <w:rFonts w:ascii="仿宋" w:eastAsia="仿宋" w:hAnsi="仿宋" w:cs="仿宋" w:hint="eastAsia"/>
          <w:sz w:val="32"/>
          <w:szCs w:val="32"/>
        </w:rPr>
        <w:t>专业特点，编写有特色的精品教材和优秀教材。</w:t>
      </w:r>
      <w:r w:rsidR="006D6695" w:rsidRPr="00230F2F">
        <w:rPr>
          <w:rFonts w:ascii="仿宋" w:eastAsia="仿宋" w:hAnsi="仿宋" w:cs="仿宋" w:hint="eastAsia"/>
          <w:sz w:val="32"/>
          <w:szCs w:val="32"/>
        </w:rPr>
        <w:t>从职称评定引导机制入手，多方面</w:t>
      </w:r>
      <w:r w:rsidRPr="00230F2F">
        <w:rPr>
          <w:rFonts w:ascii="仿宋" w:eastAsia="仿宋" w:hAnsi="仿宋" w:cs="仿宋" w:hint="eastAsia"/>
          <w:sz w:val="32"/>
          <w:szCs w:val="32"/>
        </w:rPr>
        <w:t>调</w:t>
      </w:r>
      <w:r w:rsidRPr="00230F2F">
        <w:rPr>
          <w:rFonts w:ascii="仿宋" w:eastAsia="仿宋" w:hAnsi="仿宋" w:cs="仿宋" w:hint="eastAsia"/>
          <w:sz w:val="32"/>
          <w:szCs w:val="32"/>
        </w:rPr>
        <w:t>动教师编写高质量教材的积极性</w:t>
      </w:r>
      <w:r w:rsidRPr="00230F2F">
        <w:rPr>
          <w:rFonts w:ascii="仿宋" w:eastAsia="仿宋" w:hAnsi="仿宋" w:cs="仿宋" w:hint="eastAsia"/>
          <w:sz w:val="32"/>
          <w:szCs w:val="32"/>
        </w:rPr>
        <w:t>,</w:t>
      </w:r>
      <w:r w:rsidRPr="00230F2F">
        <w:rPr>
          <w:rFonts w:ascii="仿宋" w:eastAsia="仿宋" w:hAnsi="仿宋" w:cs="仿宋" w:hint="eastAsia"/>
          <w:sz w:val="32"/>
          <w:szCs w:val="32"/>
        </w:rPr>
        <w:t>构建高水平的教材编写队伍。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6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</w:t>
      </w:r>
      <w:r w:rsidR="00F35EBC" w:rsidRPr="0019136E">
        <w:rPr>
          <w:rFonts w:ascii="仿宋" w:eastAsia="仿宋" w:hAnsi="仿宋" w:cs="仿宋" w:hint="eastAsia"/>
          <w:b/>
          <w:sz w:val="32"/>
          <w:szCs w:val="32"/>
        </w:rPr>
        <w:t>加强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与国内知名出版社</w:t>
      </w:r>
      <w:r w:rsidR="00F35EBC" w:rsidRPr="0019136E">
        <w:rPr>
          <w:rFonts w:ascii="仿宋" w:eastAsia="仿宋" w:hAnsi="仿宋" w:cs="仿宋" w:hint="eastAsia"/>
          <w:b/>
          <w:sz w:val="32"/>
          <w:szCs w:val="32"/>
        </w:rPr>
        <w:t>的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沟通联系</w:t>
      </w:r>
    </w:p>
    <w:p w:rsidR="00EA0DB6" w:rsidRPr="00230F2F" w:rsidRDefault="00F35EBC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t>教务处</w:t>
      </w:r>
      <w:r w:rsidR="00CB3F6C" w:rsidRPr="00230F2F">
        <w:rPr>
          <w:rFonts w:ascii="仿宋" w:eastAsia="仿宋" w:hAnsi="仿宋" w:cs="仿宋" w:hint="eastAsia"/>
          <w:sz w:val="32"/>
          <w:szCs w:val="32"/>
        </w:rPr>
        <w:t>为教师编写出版教材搭建方便快捷的平台，积极邀请国内知名出版社的编辑来校为教师编写教材提供咨询服务。</w:t>
      </w:r>
    </w:p>
    <w:p w:rsidR="007332A4" w:rsidRPr="0019136E" w:rsidRDefault="00CB3F6C" w:rsidP="00230F2F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19136E">
        <w:rPr>
          <w:rFonts w:ascii="仿宋" w:eastAsia="仿宋" w:hAnsi="仿宋" w:cs="仿宋" w:hint="eastAsia"/>
          <w:b/>
          <w:sz w:val="32"/>
          <w:szCs w:val="32"/>
        </w:rPr>
        <w:t>7.</w:t>
      </w:r>
      <w:r w:rsidRPr="0019136E">
        <w:rPr>
          <w:rFonts w:ascii="仿宋" w:eastAsia="仿宋" w:hAnsi="仿宋" w:cs="仿宋" w:hint="eastAsia"/>
          <w:b/>
          <w:sz w:val="32"/>
          <w:szCs w:val="32"/>
        </w:rPr>
        <w:t>坚持开展“赠书助教”活动</w:t>
      </w:r>
    </w:p>
    <w:p w:rsidR="00EA0DB6" w:rsidRPr="00230F2F" w:rsidRDefault="00CB3F6C" w:rsidP="00230F2F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230F2F">
        <w:rPr>
          <w:rFonts w:ascii="仿宋" w:eastAsia="仿宋" w:hAnsi="仿宋" w:cs="仿宋" w:hint="eastAsia"/>
          <w:sz w:val="32"/>
          <w:szCs w:val="32"/>
        </w:rPr>
        <w:t>积极邀请出版社和书店来校开展活动，调动所有教师参与其中</w:t>
      </w:r>
      <w:r w:rsidRPr="00230F2F">
        <w:rPr>
          <w:rFonts w:ascii="仿宋" w:eastAsia="仿宋" w:hAnsi="仿宋" w:cs="仿宋" w:hint="eastAsia"/>
          <w:sz w:val="32"/>
          <w:szCs w:val="32"/>
        </w:rPr>
        <w:t>，</w:t>
      </w:r>
      <w:r w:rsidRPr="00230F2F">
        <w:rPr>
          <w:rFonts w:ascii="仿宋" w:eastAsia="仿宋" w:hAnsi="仿宋" w:cs="仿宋" w:hint="eastAsia"/>
          <w:sz w:val="32"/>
          <w:szCs w:val="32"/>
        </w:rPr>
        <w:t>使广大教师及时了解各学科最新教材发展成果，</w:t>
      </w:r>
      <w:r w:rsidR="00F35EBC" w:rsidRPr="00230F2F">
        <w:rPr>
          <w:rFonts w:ascii="仿宋" w:eastAsia="仿宋" w:hAnsi="仿宋" w:cs="仿宋" w:hint="eastAsia"/>
          <w:sz w:val="32"/>
          <w:szCs w:val="32"/>
        </w:rPr>
        <w:t>使更多的精品教材、优质新版教材进入了课堂，进一步提高了本科</w:t>
      </w:r>
      <w:r w:rsidRPr="00230F2F">
        <w:rPr>
          <w:rFonts w:ascii="仿宋" w:eastAsia="仿宋" w:hAnsi="仿宋" w:cs="仿宋" w:hint="eastAsia"/>
          <w:sz w:val="32"/>
          <w:szCs w:val="32"/>
        </w:rPr>
        <w:t>教学质量。</w:t>
      </w:r>
    </w:p>
    <w:p w:rsidR="00CE4BE8" w:rsidRDefault="00CE4BE8" w:rsidP="00CE4BE8">
      <w:pPr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（二）取得的突出成绩</w:t>
      </w:r>
    </w:p>
    <w:p w:rsidR="00765270" w:rsidRPr="000C447D" w:rsidRDefault="00765270" w:rsidP="009D5F85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0C447D">
        <w:rPr>
          <w:rFonts w:ascii="仿宋" w:eastAsia="仿宋" w:hAnsi="仿宋" w:cs="仿宋" w:hint="eastAsia"/>
          <w:b/>
          <w:sz w:val="32"/>
          <w:szCs w:val="32"/>
        </w:rPr>
        <w:t>1.</w:t>
      </w:r>
      <w:r w:rsidR="008277FE" w:rsidRPr="000C447D">
        <w:rPr>
          <w:rFonts w:ascii="仿宋" w:eastAsia="仿宋" w:hAnsi="仿宋" w:cs="仿宋" w:hint="eastAsia"/>
          <w:b/>
          <w:sz w:val="32"/>
          <w:szCs w:val="32"/>
        </w:rPr>
        <w:t>提高了</w:t>
      </w:r>
      <w:r w:rsidR="00FF69E7" w:rsidRPr="000C447D">
        <w:rPr>
          <w:rFonts w:ascii="仿宋" w:eastAsia="仿宋" w:hAnsi="仿宋" w:cs="仿宋" w:hint="eastAsia"/>
          <w:b/>
          <w:sz w:val="32"/>
          <w:szCs w:val="32"/>
        </w:rPr>
        <w:t>专业教师主编</w:t>
      </w:r>
      <w:r w:rsidRPr="000C447D">
        <w:rPr>
          <w:rFonts w:ascii="仿宋" w:eastAsia="仿宋" w:hAnsi="仿宋" w:cs="仿宋" w:hint="eastAsia"/>
          <w:b/>
          <w:sz w:val="32"/>
          <w:szCs w:val="32"/>
        </w:rPr>
        <w:t>教材数量</w:t>
      </w:r>
    </w:p>
    <w:p w:rsidR="00CE4BE8" w:rsidRPr="009D5F85" w:rsidRDefault="00CE4BE8" w:rsidP="009D5F85">
      <w:pPr>
        <w:spacing w:line="59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 w:rsidRPr="009D5F85">
        <w:rPr>
          <w:rFonts w:ascii="仿宋" w:eastAsia="仿宋" w:hAnsi="仿宋" w:cs="仿宋" w:hint="eastAsia"/>
          <w:sz w:val="32"/>
          <w:szCs w:val="32"/>
        </w:rPr>
        <w:t>在学校《“十二五”教材建设规划》《“十三五”教材建设规划》的推动下，教师教材编写工作取得了斐然</w:t>
      </w:r>
      <w:r w:rsidR="00765270" w:rsidRPr="009D5F85">
        <w:rPr>
          <w:rFonts w:ascii="仿宋" w:eastAsia="仿宋" w:hAnsi="仿宋" w:cs="仿宋" w:hint="eastAsia"/>
          <w:sz w:val="32"/>
          <w:szCs w:val="32"/>
        </w:rPr>
        <w:t>成就。</w:t>
      </w:r>
      <w:r w:rsidR="008277FE" w:rsidRPr="009D5F85">
        <w:rPr>
          <w:rFonts w:ascii="仿宋" w:eastAsia="仿宋" w:hAnsi="仿宋" w:cs="仿宋" w:hint="eastAsia"/>
          <w:sz w:val="32"/>
          <w:szCs w:val="32"/>
        </w:rPr>
        <w:t>十八大以来，打造了一批高质量的教材，进一步提高了教育教学质量，</w:t>
      </w:r>
      <w:r w:rsidRPr="009D5F85">
        <w:rPr>
          <w:rFonts w:ascii="仿宋" w:eastAsia="仿宋" w:hAnsi="仿宋" w:cs="仿宋" w:hint="eastAsia"/>
          <w:sz w:val="32"/>
          <w:szCs w:val="32"/>
        </w:rPr>
        <w:t>公开编写出版教材</w:t>
      </w:r>
      <w:r w:rsidR="00131461" w:rsidRPr="009D5F85">
        <w:rPr>
          <w:rFonts w:ascii="仿宋" w:eastAsia="仿宋" w:hAnsi="仿宋" w:cs="仿宋" w:hint="eastAsia"/>
          <w:sz w:val="32"/>
          <w:szCs w:val="32"/>
        </w:rPr>
        <w:t>200多</w:t>
      </w:r>
      <w:r w:rsidRPr="009D5F85">
        <w:rPr>
          <w:rFonts w:ascii="仿宋" w:eastAsia="仿宋" w:hAnsi="仿宋" w:cs="仿宋" w:hint="eastAsia"/>
          <w:sz w:val="32"/>
          <w:szCs w:val="32"/>
        </w:rPr>
        <w:t>部，其中国家级精品教材1部，国家级规划教材10部，吉林省优秀教材21部。</w:t>
      </w:r>
      <w:r w:rsidR="00765270" w:rsidRPr="009D5F85">
        <w:rPr>
          <w:rFonts w:ascii="仿宋" w:eastAsia="仿宋" w:hAnsi="仿宋" w:cs="仿宋" w:hint="eastAsia"/>
          <w:sz w:val="32"/>
          <w:szCs w:val="32"/>
        </w:rPr>
        <w:t>获</w:t>
      </w:r>
      <w:r w:rsidRPr="009D5F85">
        <w:rPr>
          <w:rFonts w:ascii="仿宋" w:eastAsia="仿宋" w:hAnsi="仿宋" w:cs="仿宋" w:hint="eastAsia"/>
          <w:sz w:val="32"/>
          <w:szCs w:val="32"/>
        </w:rPr>
        <w:t>奖</w:t>
      </w:r>
      <w:r w:rsidR="00765270" w:rsidRPr="009D5F85">
        <w:rPr>
          <w:rFonts w:ascii="仿宋" w:eastAsia="仿宋" w:hAnsi="仿宋" w:cs="仿宋" w:hint="eastAsia"/>
          <w:sz w:val="32"/>
          <w:szCs w:val="32"/>
        </w:rPr>
        <w:lastRenderedPageBreak/>
        <w:t>教材</w:t>
      </w:r>
      <w:r w:rsidRPr="009D5F85">
        <w:rPr>
          <w:rFonts w:ascii="仿宋" w:eastAsia="仿宋" w:hAnsi="仿宋" w:cs="仿宋" w:hint="eastAsia"/>
          <w:sz w:val="32"/>
          <w:szCs w:val="32"/>
        </w:rPr>
        <w:t>数量在吉林省高校中名列第2位，仅次于吉林大学。</w:t>
      </w:r>
    </w:p>
    <w:p w:rsidR="00765270" w:rsidRPr="000C447D" w:rsidRDefault="00765270" w:rsidP="009D5F85">
      <w:pPr>
        <w:spacing w:line="590" w:lineRule="exact"/>
        <w:ind w:firstLine="641"/>
        <w:rPr>
          <w:rFonts w:ascii="仿宋" w:eastAsia="仿宋" w:hAnsi="仿宋" w:cs="仿宋"/>
          <w:b/>
          <w:sz w:val="32"/>
          <w:szCs w:val="32"/>
        </w:rPr>
      </w:pPr>
      <w:r w:rsidRPr="000C447D">
        <w:rPr>
          <w:rFonts w:ascii="仿宋" w:eastAsia="仿宋" w:hAnsi="仿宋" w:cs="仿宋" w:hint="eastAsia"/>
          <w:b/>
          <w:sz w:val="32"/>
          <w:szCs w:val="32"/>
        </w:rPr>
        <w:t>2.</w:t>
      </w:r>
      <w:r w:rsidR="008277FE" w:rsidRPr="000C447D">
        <w:rPr>
          <w:rFonts w:ascii="仿宋" w:eastAsia="仿宋" w:hAnsi="仿宋" w:cs="仿宋" w:hint="eastAsia"/>
          <w:b/>
          <w:sz w:val="32"/>
          <w:szCs w:val="32"/>
        </w:rPr>
        <w:t>构建</w:t>
      </w:r>
      <w:r w:rsidRPr="000C447D">
        <w:rPr>
          <w:rFonts w:ascii="仿宋" w:eastAsia="仿宋" w:hAnsi="仿宋" w:cs="仿宋" w:hint="eastAsia"/>
          <w:b/>
          <w:sz w:val="32"/>
          <w:szCs w:val="32"/>
        </w:rPr>
        <w:t>了稳定的教材持有监管机制</w:t>
      </w:r>
    </w:p>
    <w:p w:rsidR="00765270" w:rsidRPr="009D5F85" w:rsidRDefault="00765270" w:rsidP="009D5F85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9D5F85">
        <w:rPr>
          <w:rFonts w:ascii="仿宋" w:eastAsia="仿宋" w:hAnsi="仿宋" w:cs="仿宋" w:hint="eastAsia"/>
          <w:sz w:val="32"/>
          <w:szCs w:val="32"/>
        </w:rPr>
        <w:t>教材是学生进行学习和获取知识的重要媒介，学生上课教材持在率的高低，直接关系着学生的学习质量。学校历任领导都非常重视学生持有教材工作，教务处积极与教学质量监控与评价中心、学生工作处、各教学单位多方联动，构建了由任课教师、教学管理人员、政工干部多方配合的监管机制，使广大学生都能够认识到教材的重要性，让自觉订购教材形成一种良好的校园氛围，教材平均订购率每年稳步增长。</w:t>
      </w:r>
    </w:p>
    <w:p w:rsidR="00CE4BE8" w:rsidRPr="000C447D" w:rsidRDefault="00765270" w:rsidP="009D5F85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0C447D">
        <w:rPr>
          <w:rFonts w:ascii="仿宋" w:eastAsia="仿宋" w:hAnsi="仿宋" w:cs="仿宋" w:hint="eastAsia"/>
          <w:b/>
          <w:sz w:val="32"/>
          <w:szCs w:val="32"/>
        </w:rPr>
        <w:t>3.</w:t>
      </w:r>
      <w:r w:rsidR="008277FE" w:rsidRPr="000C447D">
        <w:rPr>
          <w:rFonts w:ascii="仿宋" w:eastAsia="仿宋" w:hAnsi="仿宋" w:cs="仿宋" w:hint="eastAsia"/>
          <w:b/>
          <w:sz w:val="32"/>
          <w:szCs w:val="32"/>
        </w:rPr>
        <w:t>强化了教材选用中的“精品意识”</w:t>
      </w:r>
    </w:p>
    <w:p w:rsidR="008277FE" w:rsidRPr="009D5F85" w:rsidRDefault="008277FE" w:rsidP="009D5F85">
      <w:pPr>
        <w:spacing w:line="590" w:lineRule="exact"/>
        <w:ind w:firstLine="641"/>
        <w:rPr>
          <w:rFonts w:ascii="仿宋" w:eastAsia="仿宋" w:hAnsi="仿宋" w:cs="仿宋" w:hint="eastAsia"/>
          <w:sz w:val="32"/>
          <w:szCs w:val="32"/>
        </w:rPr>
      </w:pPr>
      <w:r w:rsidRPr="009D5F85">
        <w:rPr>
          <w:rFonts w:ascii="仿宋" w:eastAsia="仿宋" w:hAnsi="仿宋" w:cs="仿宋" w:hint="eastAsia"/>
          <w:sz w:val="32"/>
          <w:szCs w:val="32"/>
        </w:rPr>
        <w:t>教务处一直强调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严把教材选用质量关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，</w:t>
      </w:r>
      <w:r w:rsidRPr="009D5F85">
        <w:rPr>
          <w:rFonts w:ascii="仿宋" w:eastAsia="仿宋" w:hAnsi="仿宋" w:cs="仿宋" w:hint="eastAsia"/>
          <w:sz w:val="32"/>
          <w:szCs w:val="32"/>
        </w:rPr>
        <w:t>通过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组织开展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选用优秀教材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展览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活动</w:t>
      </w:r>
      <w:r w:rsidRPr="009D5F85">
        <w:rPr>
          <w:rFonts w:ascii="仿宋" w:eastAsia="仿宋" w:hAnsi="仿宋" w:cs="仿宋" w:hint="eastAsia"/>
          <w:sz w:val="32"/>
          <w:szCs w:val="32"/>
        </w:rPr>
        <w:t>等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，</w:t>
      </w:r>
      <w:r w:rsidRPr="009D5F85">
        <w:rPr>
          <w:rFonts w:ascii="仿宋" w:eastAsia="仿宋" w:hAnsi="仿宋" w:cs="仿宋" w:hint="eastAsia"/>
          <w:sz w:val="32"/>
          <w:szCs w:val="32"/>
        </w:rPr>
        <w:t>促进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更多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优质教材进入课堂。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在教材选用环节上，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强化</w:t>
      </w:r>
      <w:r w:rsidRPr="009D5F85">
        <w:rPr>
          <w:rFonts w:ascii="仿宋" w:eastAsia="仿宋" w:hAnsi="仿宋" w:cs="仿宋" w:hint="eastAsia"/>
          <w:sz w:val="32"/>
          <w:szCs w:val="32"/>
        </w:rPr>
        <w:t>“党管教材”意识、“精品教材”意识，</w:t>
      </w:r>
      <w:r w:rsidR="003D7042">
        <w:rPr>
          <w:rFonts w:ascii="仿宋" w:eastAsia="仿宋" w:hAnsi="仿宋" w:cs="仿宋" w:hint="eastAsia"/>
          <w:sz w:val="32"/>
          <w:szCs w:val="32"/>
        </w:rPr>
        <w:t>培养教师为所开设课程选用高质量</w:t>
      </w:r>
      <w:r w:rsidRPr="009D5F85">
        <w:rPr>
          <w:rFonts w:ascii="仿宋" w:eastAsia="仿宋" w:hAnsi="仿宋" w:cs="仿宋" w:hint="eastAsia"/>
          <w:sz w:val="32"/>
          <w:szCs w:val="32"/>
        </w:rPr>
        <w:t>教材</w:t>
      </w:r>
      <w:r w:rsidR="003D7042">
        <w:rPr>
          <w:rFonts w:ascii="仿宋" w:eastAsia="仿宋" w:hAnsi="仿宋" w:cs="仿宋" w:hint="eastAsia"/>
          <w:sz w:val="32"/>
          <w:szCs w:val="32"/>
        </w:rPr>
        <w:t>的主动性</w:t>
      </w:r>
      <w:r w:rsidRPr="009D5F85">
        <w:rPr>
          <w:rFonts w:ascii="仿宋" w:eastAsia="仿宋" w:hAnsi="仿宋" w:cs="仿宋" w:hint="eastAsia"/>
          <w:sz w:val="32"/>
          <w:szCs w:val="32"/>
        </w:rPr>
        <w:t>，处理好选用优秀</w:t>
      </w:r>
      <w:r w:rsidR="003D7042">
        <w:rPr>
          <w:rFonts w:ascii="仿宋" w:eastAsia="仿宋" w:hAnsi="仿宋" w:cs="仿宋" w:hint="eastAsia"/>
          <w:sz w:val="32"/>
          <w:szCs w:val="32"/>
        </w:rPr>
        <w:t>教材与</w:t>
      </w:r>
      <w:r w:rsidRPr="009D5F85">
        <w:rPr>
          <w:rFonts w:ascii="仿宋" w:eastAsia="仿宋" w:hAnsi="仿宋" w:cs="仿宋" w:hint="eastAsia"/>
          <w:sz w:val="32"/>
          <w:szCs w:val="32"/>
        </w:rPr>
        <w:t>自编教材的关系。设计了教材选用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审核机制，落实</w:t>
      </w:r>
      <w:r w:rsidRPr="009D5F85">
        <w:rPr>
          <w:rFonts w:ascii="仿宋" w:eastAsia="仿宋" w:hAnsi="仿宋" w:cs="仿宋" w:hint="eastAsia"/>
          <w:sz w:val="32"/>
          <w:szCs w:val="32"/>
        </w:rPr>
        <w:t>了教材选用制度。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严格</w:t>
      </w:r>
      <w:r w:rsidRPr="009D5F85">
        <w:rPr>
          <w:rFonts w:ascii="仿宋" w:eastAsia="仿宋" w:hAnsi="仿宋" w:cs="仿宋" w:hint="eastAsia"/>
          <w:sz w:val="32"/>
          <w:szCs w:val="32"/>
        </w:rPr>
        <w:t>按照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教材选用程序</w:t>
      </w:r>
      <w:r w:rsidRPr="009D5F85">
        <w:rPr>
          <w:rFonts w:ascii="仿宋" w:eastAsia="仿宋" w:hAnsi="仿宋" w:cs="仿宋" w:hint="eastAsia"/>
          <w:sz w:val="32"/>
          <w:szCs w:val="32"/>
        </w:rPr>
        <w:t>推进教材管理工作，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坚决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杜绝教材选用中的随意性和主观臆断的现象，确保教材的先进性和适用性。</w:t>
      </w:r>
    </w:p>
    <w:p w:rsidR="008277FE" w:rsidRPr="000C447D" w:rsidRDefault="008277FE" w:rsidP="009D5F85">
      <w:pPr>
        <w:spacing w:line="590" w:lineRule="exact"/>
        <w:ind w:firstLine="641"/>
        <w:rPr>
          <w:rFonts w:ascii="仿宋" w:eastAsia="仿宋" w:hAnsi="仿宋" w:cs="仿宋" w:hint="eastAsia"/>
          <w:b/>
          <w:sz w:val="32"/>
          <w:szCs w:val="32"/>
        </w:rPr>
      </w:pPr>
      <w:r w:rsidRPr="000C447D">
        <w:rPr>
          <w:rFonts w:ascii="仿宋" w:eastAsia="仿宋" w:hAnsi="仿宋" w:cs="仿宋" w:hint="eastAsia"/>
          <w:b/>
          <w:sz w:val="32"/>
          <w:szCs w:val="32"/>
        </w:rPr>
        <w:t>4.</w:t>
      </w:r>
      <w:r w:rsidR="00CB3F6C" w:rsidRPr="000C447D">
        <w:rPr>
          <w:rFonts w:ascii="仿宋" w:eastAsia="仿宋" w:hAnsi="仿宋" w:cs="仿宋" w:hint="eastAsia"/>
          <w:b/>
          <w:sz w:val="32"/>
          <w:szCs w:val="32"/>
        </w:rPr>
        <w:t>开展</w:t>
      </w:r>
      <w:r w:rsidRPr="000C447D">
        <w:rPr>
          <w:rFonts w:ascii="仿宋" w:eastAsia="仿宋" w:hAnsi="仿宋" w:cs="仿宋" w:hint="eastAsia"/>
          <w:b/>
          <w:sz w:val="32"/>
          <w:szCs w:val="32"/>
        </w:rPr>
        <w:t>了“教材建设战略合作工程”</w:t>
      </w:r>
    </w:p>
    <w:p w:rsidR="00EA0DB6" w:rsidRPr="009D5F85" w:rsidRDefault="0065215D" w:rsidP="009D5F85">
      <w:pPr>
        <w:spacing w:line="590" w:lineRule="exact"/>
        <w:ind w:firstLine="641"/>
        <w:rPr>
          <w:rFonts w:ascii="仿宋" w:eastAsia="仿宋" w:hAnsi="仿宋" w:cs="仿宋"/>
          <w:sz w:val="32"/>
          <w:szCs w:val="32"/>
        </w:rPr>
      </w:pPr>
      <w:r w:rsidRPr="009D5F85">
        <w:rPr>
          <w:rFonts w:ascii="仿宋" w:eastAsia="仿宋" w:hAnsi="仿宋" w:cs="仿宋" w:hint="eastAsia"/>
          <w:sz w:val="32"/>
          <w:szCs w:val="32"/>
        </w:rPr>
        <w:t>教务处充分利用出版社在教材出版方面的优质资源，提高学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校教材出版和选用质量，</w:t>
      </w:r>
      <w:r w:rsidR="00EF3600">
        <w:rPr>
          <w:rFonts w:ascii="仿宋" w:eastAsia="仿宋" w:hAnsi="仿宋" w:cs="仿宋" w:hint="eastAsia"/>
          <w:sz w:val="32"/>
          <w:szCs w:val="32"/>
        </w:rPr>
        <w:t>确立</w:t>
      </w:r>
      <w:r w:rsidRPr="009D5F85">
        <w:rPr>
          <w:rFonts w:ascii="仿宋" w:eastAsia="仿宋" w:hAnsi="仿宋" w:cs="仿宋" w:hint="eastAsia"/>
          <w:sz w:val="32"/>
          <w:szCs w:val="32"/>
        </w:rPr>
        <w:t>了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与国内知名出版社</w:t>
      </w:r>
      <w:r w:rsidR="00EF3600">
        <w:rPr>
          <w:rFonts w:ascii="仿宋" w:eastAsia="仿宋" w:hAnsi="仿宋" w:cs="仿宋" w:hint="eastAsia"/>
          <w:sz w:val="32"/>
          <w:szCs w:val="32"/>
        </w:rPr>
        <w:t>的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战略合作</w:t>
      </w:r>
      <w:r w:rsidR="00EF3600">
        <w:rPr>
          <w:rFonts w:ascii="仿宋" w:eastAsia="仿宋" w:hAnsi="仿宋" w:cs="仿宋" w:hint="eastAsia"/>
          <w:sz w:val="32"/>
          <w:szCs w:val="32"/>
        </w:rPr>
        <w:t>关系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，</w:t>
      </w:r>
      <w:r w:rsidRPr="009D5F85">
        <w:rPr>
          <w:rFonts w:ascii="仿宋" w:eastAsia="仿宋" w:hAnsi="仿宋" w:cs="仿宋" w:hint="eastAsia"/>
          <w:sz w:val="32"/>
          <w:szCs w:val="32"/>
        </w:rPr>
        <w:t>与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中国水利水电出版社</w:t>
      </w:r>
      <w:r w:rsidRPr="009D5F85">
        <w:rPr>
          <w:rFonts w:ascii="仿宋" w:eastAsia="仿宋" w:hAnsi="仿宋" w:cs="仿宋" w:hint="eastAsia"/>
          <w:sz w:val="32"/>
          <w:szCs w:val="32"/>
        </w:rPr>
        <w:t>、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人民邮电出版社、机械工业出版社</w:t>
      </w:r>
      <w:r w:rsidRPr="009D5F85">
        <w:rPr>
          <w:rFonts w:ascii="仿宋" w:eastAsia="仿宋" w:hAnsi="仿宋" w:cs="仿宋" w:hint="eastAsia"/>
          <w:sz w:val="32"/>
          <w:szCs w:val="32"/>
        </w:rPr>
        <w:t>等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签署</w:t>
      </w:r>
      <w:r w:rsidR="00EF3600">
        <w:rPr>
          <w:rFonts w:ascii="仿宋" w:eastAsia="仿宋" w:hAnsi="仿宋" w:cs="仿宋" w:hint="eastAsia"/>
          <w:sz w:val="32"/>
          <w:szCs w:val="32"/>
        </w:rPr>
        <w:t>了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战略合作协议。</w:t>
      </w:r>
      <w:r w:rsidR="00746A11" w:rsidRPr="009D5F85">
        <w:rPr>
          <w:rFonts w:ascii="仿宋" w:eastAsia="仿宋" w:hAnsi="仿宋" w:cs="仿宋" w:hint="eastAsia"/>
          <w:sz w:val="32"/>
          <w:szCs w:val="32"/>
        </w:rPr>
        <w:t>多年来，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为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使广大教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lastRenderedPageBreak/>
        <w:t>师及时了解各学科最新教材发展成果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，</w:t>
      </w:r>
      <w:r w:rsidR="00746A11" w:rsidRPr="009D5F85">
        <w:rPr>
          <w:rFonts w:ascii="仿宋" w:eastAsia="仿宋" w:hAnsi="仿宋" w:cs="仿宋" w:hint="eastAsia"/>
          <w:sz w:val="32"/>
          <w:szCs w:val="32"/>
        </w:rPr>
        <w:t>常年与合作伙伴及其它知名出版社联合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开展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“赠书助教”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活动</w:t>
      </w:r>
      <w:r w:rsidR="00746A11" w:rsidRPr="009D5F85">
        <w:rPr>
          <w:rFonts w:ascii="仿宋" w:eastAsia="仿宋" w:hAnsi="仿宋" w:cs="仿宋" w:hint="eastAsia"/>
          <w:sz w:val="32"/>
          <w:szCs w:val="32"/>
        </w:rPr>
        <w:t>，已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有上百家出版社来校参展，参与师生人数达上万人次，争取了</w:t>
      </w:r>
      <w:r w:rsidR="00746A11" w:rsidRPr="009D5F85">
        <w:rPr>
          <w:rFonts w:ascii="仿宋" w:eastAsia="仿宋" w:hAnsi="仿宋" w:cs="仿宋" w:hint="eastAsia"/>
          <w:sz w:val="32"/>
          <w:szCs w:val="32"/>
        </w:rPr>
        <w:t>赠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书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10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余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万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册</w:t>
      </w:r>
      <w:r w:rsidR="00CB3F6C" w:rsidRPr="009D5F85">
        <w:rPr>
          <w:rFonts w:ascii="仿宋" w:eastAsia="仿宋" w:hAnsi="仿宋" w:cs="仿宋" w:hint="eastAsia"/>
          <w:sz w:val="32"/>
          <w:szCs w:val="32"/>
        </w:rPr>
        <w:t>。</w:t>
      </w:r>
    </w:p>
    <w:sectPr w:rsidR="00EA0DB6" w:rsidRPr="009D5F85" w:rsidSect="00EA0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F6C" w:rsidRDefault="00CB3F6C" w:rsidP="00EA0DB6">
      <w:r>
        <w:separator/>
      </w:r>
    </w:p>
  </w:endnote>
  <w:endnote w:type="continuationSeparator" w:id="1">
    <w:p w:rsidR="00CB3F6C" w:rsidRDefault="00CB3F6C" w:rsidP="00EA0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6" w:rsidRDefault="00EA0DB6">
    <w:pPr>
      <w:pStyle w:val="a3"/>
      <w:jc w:val="center"/>
    </w:pPr>
  </w:p>
  <w:p w:rsidR="00EA0DB6" w:rsidRDefault="00EA0DB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F6C" w:rsidRDefault="00CB3F6C" w:rsidP="00EA0DB6">
      <w:r>
        <w:separator/>
      </w:r>
    </w:p>
  </w:footnote>
  <w:footnote w:type="continuationSeparator" w:id="1">
    <w:p w:rsidR="00CB3F6C" w:rsidRDefault="00CB3F6C" w:rsidP="00EA0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4669C5"/>
    <w:rsid w:val="000C447D"/>
    <w:rsid w:val="00131461"/>
    <w:rsid w:val="0019136E"/>
    <w:rsid w:val="00230F2F"/>
    <w:rsid w:val="003D7042"/>
    <w:rsid w:val="00616BBD"/>
    <w:rsid w:val="0065215D"/>
    <w:rsid w:val="00680483"/>
    <w:rsid w:val="006B6D8A"/>
    <w:rsid w:val="006D60B9"/>
    <w:rsid w:val="006D6695"/>
    <w:rsid w:val="006E200A"/>
    <w:rsid w:val="007332A4"/>
    <w:rsid w:val="00746A11"/>
    <w:rsid w:val="00765270"/>
    <w:rsid w:val="007B628E"/>
    <w:rsid w:val="008277FE"/>
    <w:rsid w:val="008E5382"/>
    <w:rsid w:val="009D5F85"/>
    <w:rsid w:val="00AD507D"/>
    <w:rsid w:val="00BA5A7D"/>
    <w:rsid w:val="00CB3F6C"/>
    <w:rsid w:val="00CE4BE8"/>
    <w:rsid w:val="00D1599A"/>
    <w:rsid w:val="00D63475"/>
    <w:rsid w:val="00DF0F34"/>
    <w:rsid w:val="00EA0DB6"/>
    <w:rsid w:val="00EC1419"/>
    <w:rsid w:val="00ED725B"/>
    <w:rsid w:val="00EF3600"/>
    <w:rsid w:val="00F35EBC"/>
    <w:rsid w:val="00FB089C"/>
    <w:rsid w:val="00FF69E7"/>
    <w:rsid w:val="03AE6ADA"/>
    <w:rsid w:val="10023913"/>
    <w:rsid w:val="1534467E"/>
    <w:rsid w:val="15BD41F0"/>
    <w:rsid w:val="1ADE1F89"/>
    <w:rsid w:val="1CE0398C"/>
    <w:rsid w:val="1D7A30BF"/>
    <w:rsid w:val="29FE2529"/>
    <w:rsid w:val="2EAC045D"/>
    <w:rsid w:val="30283777"/>
    <w:rsid w:val="454E513B"/>
    <w:rsid w:val="48F75A1A"/>
    <w:rsid w:val="4AD452B5"/>
    <w:rsid w:val="4D8D19A9"/>
    <w:rsid w:val="4F4B646E"/>
    <w:rsid w:val="527D342D"/>
    <w:rsid w:val="5943212F"/>
    <w:rsid w:val="5ADD59F2"/>
    <w:rsid w:val="5E4669C5"/>
    <w:rsid w:val="5E5B78B4"/>
    <w:rsid w:val="5FDA1848"/>
    <w:rsid w:val="65300175"/>
    <w:rsid w:val="658A6B1B"/>
    <w:rsid w:val="65EA2B3B"/>
    <w:rsid w:val="69CA068A"/>
    <w:rsid w:val="69F05427"/>
    <w:rsid w:val="6A9C71F3"/>
    <w:rsid w:val="6C735DE9"/>
    <w:rsid w:val="6ECD14E2"/>
    <w:rsid w:val="74D25264"/>
    <w:rsid w:val="78836205"/>
    <w:rsid w:val="7C5434B7"/>
    <w:rsid w:val="7F2F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D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A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A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A0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A0DB6"/>
  </w:style>
  <w:style w:type="paragraph" w:styleId="a7">
    <w:name w:val="List Paragraph"/>
    <w:basedOn w:val="a"/>
    <w:uiPriority w:val="99"/>
    <w:unhideWhenUsed/>
    <w:rsid w:val="007332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1013</Words>
  <Characters>1034</Characters>
  <Application>Microsoft Office Word</Application>
  <DocSecurity>0</DocSecurity>
  <Lines>73</Lines>
  <Paragraphs>85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如月</dc:creator>
  <cp:lastModifiedBy>Lenovo</cp:lastModifiedBy>
  <cp:revision>34</cp:revision>
  <dcterms:created xsi:type="dcterms:W3CDTF">2020-11-25T08:07:00Z</dcterms:created>
  <dcterms:modified xsi:type="dcterms:W3CDTF">2020-11-25T15:31:00Z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