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89FF31" w14:textId="5C5DB6FC" w:rsidR="007C3126" w:rsidRDefault="008B5EB3" w:rsidP="008B5EB3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</w:pPr>
      <w:bookmarkStart w:id="0" w:name="_Toc531273711"/>
      <w:bookmarkStart w:id="1" w:name="_Toc474228500"/>
      <w:r>
        <w:rPr>
          <w:rFonts w:hint="eastAsia"/>
        </w:rPr>
        <w:t>公</w:t>
      </w:r>
      <w:r w:rsidR="007C3126">
        <w:rPr>
          <w:rFonts w:hint="eastAsia"/>
        </w:rPr>
        <w:t>益赛事及特别赛事类</w:t>
      </w:r>
    </w:p>
    <w:p w14:paraId="1D0FE786" w14:textId="77777777" w:rsidR="007C3126" w:rsidRPr="00A34049" w:rsidRDefault="007C3126" w:rsidP="007C3126">
      <w:pPr>
        <w:pStyle w:val="2"/>
        <w:numPr>
          <w:ilvl w:val="0"/>
          <w:numId w:val="0"/>
        </w:numPr>
        <w:adjustRightInd w:val="0"/>
        <w:snapToGrid w:val="0"/>
        <w:spacing w:before="0" w:beforeAutospacing="0" w:after="0" w:afterAutospacing="0"/>
        <w:rPr>
          <w:rFonts w:cs="等线"/>
          <w:b w:val="0"/>
          <w:bCs w:val="0"/>
          <w:color w:val="auto"/>
          <w:sz w:val="22"/>
          <w:szCs w:val="22"/>
          <w:lang w:val="en-US"/>
        </w:rPr>
      </w:pPr>
      <w:r w:rsidRPr="00A34049">
        <w:rPr>
          <w:rFonts w:cs="等线" w:hint="eastAsia"/>
          <w:b w:val="0"/>
          <w:bCs w:val="0"/>
          <w:color w:val="auto"/>
          <w:sz w:val="22"/>
          <w:szCs w:val="22"/>
          <w:lang w:val="en-US"/>
        </w:rPr>
        <w:t xml:space="preserve">命题滚动更新，请及时至大赛官网 </w:t>
      </w:r>
      <w:hyperlink r:id="rId7" w:history="1">
        <w:r w:rsidRPr="00A34049">
          <w:rPr>
            <w:rFonts w:cs="等线" w:hint="eastAsia"/>
            <w:b w:val="0"/>
            <w:bCs w:val="0"/>
            <w:color w:val="auto"/>
            <w:lang w:val="en-US"/>
          </w:rPr>
          <w:t>www.ncda.org.cn</w:t>
        </w:r>
      </w:hyperlink>
      <w:r w:rsidRPr="00A34049">
        <w:rPr>
          <w:rFonts w:cs="等线" w:hint="eastAsia"/>
          <w:b w:val="0"/>
          <w:bCs w:val="0"/>
          <w:color w:val="auto"/>
          <w:sz w:val="22"/>
          <w:szCs w:val="22"/>
          <w:lang w:val="en-US"/>
        </w:rPr>
        <w:t xml:space="preserve"> 及公众号了解最新命题。</w:t>
      </w:r>
    </w:p>
    <w:p w14:paraId="0631C8AA" w14:textId="77777777" w:rsidR="007C3126" w:rsidRDefault="007C3126" w:rsidP="007C3126">
      <w:pPr>
        <w:adjustRightInd w:val="0"/>
        <w:snapToGrid w:val="0"/>
        <w:spacing w:beforeLines="50" w:before="120" w:afterLines="50" w:after="120" w:line="264" w:lineRule="auto"/>
        <w:rPr>
          <w:rFonts w:ascii="微软雅黑" w:eastAsia="微软雅黑" w:hAnsi="微软雅黑"/>
          <w:color w:val="auto"/>
          <w:sz w:val="22"/>
          <w:szCs w:val="22"/>
        </w:rPr>
      </w:pPr>
      <w:r>
        <w:rPr>
          <w:rFonts w:ascii="微软雅黑" w:eastAsia="微软雅黑" w:hAnsi="微软雅黑" w:hint="eastAsia"/>
          <w:color w:val="auto"/>
          <w:sz w:val="22"/>
          <w:szCs w:val="22"/>
        </w:rPr>
        <w:t>为发挥未来设计师NCDA大赛公益性，设以下特别赛事：</w:t>
      </w:r>
      <w:r>
        <w:rPr>
          <w:rFonts w:ascii="微软雅黑" w:eastAsia="微软雅黑" w:hAnsi="微软雅黑"/>
          <w:color w:val="auto"/>
          <w:sz w:val="22"/>
          <w:szCs w:val="22"/>
        </w:rPr>
        <w:t xml:space="preserve"> </w:t>
      </w:r>
    </w:p>
    <w:p w14:paraId="3EEBD216" w14:textId="77777777" w:rsidR="007C3126" w:rsidRDefault="007C3126" w:rsidP="007C3126">
      <w:pPr>
        <w:adjustRightInd w:val="0"/>
        <w:snapToGrid w:val="0"/>
        <w:spacing w:beforeLines="50" w:before="120" w:afterLines="50" w:after="120" w:line="264" w:lineRule="auto"/>
        <w:rPr>
          <w:rFonts w:ascii="微软雅黑" w:eastAsia="微软雅黑" w:hAnsi="微软雅黑" w:cs="微软雅黑"/>
          <w:b/>
          <w:bCs/>
          <w:sz w:val="24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32"/>
        </w:rPr>
        <w:t>开幕赛一（T</w:t>
      </w:r>
      <w:r>
        <w:rPr>
          <w:rFonts w:ascii="微软雅黑" w:eastAsia="微软雅黑" w:hAnsi="微软雅黑" w:cs="微软雅黑"/>
          <w:b/>
          <w:bCs/>
          <w:sz w:val="24"/>
          <w:szCs w:val="32"/>
        </w:rPr>
        <w:t>1</w:t>
      </w:r>
      <w:r>
        <w:rPr>
          <w:rFonts w:ascii="微软雅黑" w:eastAsia="微软雅黑" w:hAnsi="微软雅黑" w:cs="微软雅黑" w:hint="eastAsia"/>
          <w:b/>
          <w:bCs/>
          <w:sz w:val="24"/>
          <w:szCs w:val="32"/>
        </w:rPr>
        <w:t>）：第九届全国高校数字艺术设计大赛海报征集（教师专项）</w:t>
      </w:r>
      <w:r>
        <w:rPr>
          <w:rFonts w:ascii="微软雅黑" w:eastAsia="微软雅黑" w:hAnsi="微软雅黑" w:hint="eastAsia"/>
          <w:color w:val="auto"/>
          <w:sz w:val="22"/>
          <w:szCs w:val="22"/>
        </w:rPr>
        <w:br/>
        <w:t>命题单位：全国高校数字艺术设计大赛组委会</w:t>
      </w:r>
      <w:r>
        <w:rPr>
          <w:rFonts w:ascii="微软雅黑" w:eastAsia="微软雅黑" w:hAnsi="微软雅黑"/>
          <w:noProof/>
          <w:color w:val="auto"/>
          <w:sz w:val="22"/>
          <w:szCs w:val="22"/>
        </w:rPr>
        <w:drawing>
          <wp:inline distT="0" distB="0" distL="0" distR="0" wp14:anchorId="1FE96781" wp14:editId="58348638">
            <wp:extent cx="1303655" cy="27432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4299" cy="282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BFBFB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8773"/>
      </w:tblGrid>
      <w:tr w:rsidR="007C3126" w14:paraId="05A2E594" w14:textId="77777777" w:rsidTr="00E75D4A">
        <w:trPr>
          <w:trHeight w:val="2398"/>
        </w:trPr>
        <w:tc>
          <w:tcPr>
            <w:tcW w:w="8969" w:type="dxa"/>
            <w:shd w:val="clear" w:color="auto" w:fill="auto"/>
            <w:vAlign w:val="center"/>
          </w:tcPr>
          <w:p w14:paraId="77E775E6" w14:textId="77777777" w:rsidR="007C3126" w:rsidRDefault="007C3126" w:rsidP="00E75D4A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auto"/>
                <w:sz w:val="22"/>
                <w:szCs w:val="22"/>
              </w:rPr>
            </w:pPr>
            <w:r>
              <w:rPr>
                <w:rFonts w:ascii="微软雅黑" w:eastAsia="微软雅黑" w:hAnsi="微软雅黑"/>
                <w:b/>
                <w:bCs/>
                <w:color w:val="auto"/>
                <w:sz w:val="22"/>
                <w:szCs w:val="22"/>
              </w:rPr>
              <w:t>【命题简介】</w:t>
            </w:r>
            <w:r>
              <w:rPr>
                <w:rFonts w:ascii="微软雅黑" w:eastAsia="微软雅黑" w:hAnsi="微软雅黑" w:hint="eastAsia"/>
                <w:color w:val="auto"/>
                <w:sz w:val="22"/>
                <w:szCs w:val="22"/>
              </w:rPr>
              <w:br/>
              <w:t>      八年来，我们一起见证了“未来设计师”全国高校数字艺术设计大赛(NCDA)厚积薄发，茁壮成长为全国知名赛事，是大学生积极参与的具有广泛影响力的专业赛事之一。“设计为人民服务，培养未来设计师”的赛事理念，及“艺术与科技并重、学术与公益并重”的赛事内涵，也得到广大参赛院校的高度认可。</w:t>
            </w:r>
            <w:r>
              <w:rPr>
                <w:rFonts w:ascii="微软雅黑" w:eastAsia="微软雅黑" w:hAnsi="微软雅黑" w:hint="eastAsia"/>
                <w:color w:val="auto"/>
                <w:sz w:val="22"/>
                <w:szCs w:val="22"/>
              </w:rPr>
              <w:br/>
              <w:t>     春华秋实又一年，精彩赛事再启航。2021第九届未来设计师大赛正式启动，现公开征集第九届视觉海报作为本届的开幕赛。</w:t>
            </w:r>
            <w:r>
              <w:rPr>
                <w:rFonts w:ascii="微软雅黑" w:eastAsia="微软雅黑" w:hAnsi="微软雅黑" w:hint="eastAsia"/>
                <w:color w:val="auto"/>
                <w:sz w:val="22"/>
                <w:szCs w:val="22"/>
              </w:rPr>
              <w:br/>
              <w:t>      期待~~，您的精彩创意！</w:t>
            </w:r>
          </w:p>
        </w:tc>
      </w:tr>
      <w:tr w:rsidR="007C3126" w14:paraId="30C8130E" w14:textId="77777777" w:rsidTr="00E75D4A">
        <w:tc>
          <w:tcPr>
            <w:tcW w:w="8969" w:type="dxa"/>
            <w:shd w:val="clear" w:color="auto" w:fill="auto"/>
            <w:vAlign w:val="center"/>
          </w:tcPr>
          <w:p w14:paraId="554E1D54" w14:textId="77777777" w:rsidR="007C3126" w:rsidRDefault="007C3126" w:rsidP="00E75D4A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auto"/>
                <w:sz w:val="22"/>
                <w:szCs w:val="22"/>
              </w:rPr>
            </w:pPr>
            <w:r>
              <w:rPr>
                <w:rFonts w:ascii="微软雅黑" w:eastAsia="微软雅黑" w:hAnsi="微软雅黑"/>
                <w:b/>
                <w:bCs/>
                <w:color w:val="auto"/>
                <w:sz w:val="22"/>
                <w:szCs w:val="22"/>
              </w:rPr>
              <w:t>【赛事目标】</w:t>
            </w:r>
            <w:r>
              <w:rPr>
                <w:rFonts w:ascii="微软雅黑" w:eastAsia="微软雅黑" w:hAnsi="微软雅黑"/>
                <w:color w:val="auto"/>
                <w:sz w:val="22"/>
                <w:szCs w:val="22"/>
              </w:rPr>
              <w:t>：</w:t>
            </w:r>
            <w:r>
              <w:rPr>
                <w:rFonts w:ascii="微软雅黑" w:eastAsia="微软雅黑" w:hAnsi="微软雅黑" w:hint="eastAsia"/>
                <w:color w:val="auto"/>
                <w:sz w:val="22"/>
                <w:szCs w:val="22"/>
              </w:rPr>
              <w:t>征集2021第九届赛事视觉海报，作为本届大赛主视觉。</w:t>
            </w:r>
          </w:p>
        </w:tc>
      </w:tr>
      <w:tr w:rsidR="007C3126" w14:paraId="582C64D2" w14:textId="77777777" w:rsidTr="00E75D4A">
        <w:trPr>
          <w:trHeight w:val="420"/>
        </w:trPr>
        <w:tc>
          <w:tcPr>
            <w:tcW w:w="8969" w:type="dxa"/>
            <w:shd w:val="clear" w:color="auto" w:fill="auto"/>
            <w:vAlign w:val="center"/>
          </w:tcPr>
          <w:p w14:paraId="068FDD60" w14:textId="77777777" w:rsidR="007C3126" w:rsidRDefault="007C3126" w:rsidP="00E75D4A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auto"/>
                <w:sz w:val="22"/>
                <w:szCs w:val="22"/>
              </w:rPr>
            </w:pPr>
            <w:r>
              <w:rPr>
                <w:rFonts w:ascii="微软雅黑" w:eastAsia="微软雅黑" w:hAnsi="微软雅黑"/>
                <w:b/>
                <w:bCs/>
                <w:color w:val="auto"/>
                <w:sz w:val="22"/>
                <w:szCs w:val="22"/>
              </w:rPr>
              <w:t>【参赛对象】</w:t>
            </w:r>
            <w:r>
              <w:rPr>
                <w:rFonts w:ascii="微软雅黑" w:eastAsia="微软雅黑" w:hAnsi="微软雅黑"/>
                <w:color w:val="auto"/>
                <w:sz w:val="22"/>
                <w:szCs w:val="22"/>
              </w:rPr>
              <w:t>：</w:t>
            </w:r>
            <w:r>
              <w:rPr>
                <w:rFonts w:ascii="微软雅黑" w:eastAsia="微软雅黑" w:hAnsi="微软雅黑" w:hint="eastAsia"/>
                <w:color w:val="auto"/>
                <w:sz w:val="22"/>
                <w:szCs w:val="22"/>
              </w:rPr>
              <w:t>仅限专业组（</w:t>
            </w:r>
            <w:r>
              <w:rPr>
                <w:rFonts w:ascii="微软雅黑" w:eastAsia="微软雅黑" w:hAnsi="微软雅黑"/>
                <w:color w:val="auto"/>
                <w:sz w:val="22"/>
                <w:szCs w:val="22"/>
              </w:rPr>
              <w:t>高校教师组</w:t>
            </w:r>
            <w:r>
              <w:rPr>
                <w:rFonts w:ascii="微软雅黑" w:eastAsia="微软雅黑" w:hAnsi="微软雅黑" w:hint="eastAsia"/>
                <w:color w:val="auto"/>
                <w:sz w:val="22"/>
                <w:szCs w:val="22"/>
              </w:rPr>
              <w:t>），每幅作品创作人员不超过三名</w:t>
            </w:r>
          </w:p>
        </w:tc>
      </w:tr>
      <w:tr w:rsidR="007C3126" w14:paraId="2B4B0E8F" w14:textId="77777777" w:rsidTr="00E75D4A">
        <w:trPr>
          <w:trHeight w:val="420"/>
        </w:trPr>
        <w:tc>
          <w:tcPr>
            <w:tcW w:w="8969" w:type="dxa"/>
            <w:shd w:val="clear" w:color="auto" w:fill="auto"/>
            <w:vAlign w:val="center"/>
          </w:tcPr>
          <w:p w14:paraId="3A24A7ED" w14:textId="77777777" w:rsidR="007C3126" w:rsidRDefault="007C3126" w:rsidP="00E75D4A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auto"/>
                <w:sz w:val="22"/>
                <w:szCs w:val="22"/>
              </w:rPr>
            </w:pPr>
            <w:r>
              <w:rPr>
                <w:rFonts w:ascii="微软雅黑" w:eastAsia="微软雅黑" w:hAnsi="微软雅黑"/>
                <w:b/>
                <w:bCs/>
                <w:color w:val="auto"/>
                <w:sz w:val="22"/>
                <w:szCs w:val="22"/>
              </w:rPr>
              <w:t>【命题释义】</w:t>
            </w:r>
            <w:r>
              <w:rPr>
                <w:rFonts w:ascii="微软雅黑" w:eastAsia="微软雅黑" w:hAnsi="微软雅黑"/>
                <w:color w:val="auto"/>
                <w:sz w:val="22"/>
                <w:szCs w:val="22"/>
              </w:rPr>
              <w:t>：</w:t>
            </w:r>
            <w:r>
              <w:rPr>
                <w:rFonts w:ascii="微软雅黑" w:eastAsia="微软雅黑" w:hAnsi="微软雅黑" w:hint="eastAsia"/>
                <w:color w:val="auto"/>
                <w:sz w:val="22"/>
                <w:szCs w:val="22"/>
              </w:rPr>
              <w:br/>
              <w:t>      从首届开始，每届大赛海报都遵循设计潮流，从三维拟物化到扁平化，从点线的变化到几何块面的相融，无不体现了这些变化，直至确立了大赛的主色调。</w:t>
            </w:r>
            <w:r>
              <w:rPr>
                <w:rFonts w:ascii="微软雅黑" w:eastAsia="微软雅黑" w:hAnsi="微软雅黑" w:hint="eastAsia"/>
                <w:color w:val="auto"/>
                <w:sz w:val="22"/>
                <w:szCs w:val="22"/>
              </w:rPr>
              <w:br/>
              <w:t>      以下为历届未来设计师大赛海报，供参考。</w:t>
            </w:r>
            <w:r>
              <w:rPr>
                <w:rFonts w:ascii="微软雅黑" w:eastAsia="微软雅黑" w:hAnsi="微软雅黑" w:hint="eastAsia"/>
                <w:color w:val="auto"/>
                <w:sz w:val="22"/>
                <w:szCs w:val="22"/>
              </w:rPr>
              <w:br/>
            </w:r>
            <w:r>
              <w:rPr>
                <w:rFonts w:ascii="微软雅黑" w:eastAsia="微软雅黑" w:hAnsi="微软雅黑"/>
                <w:noProof/>
                <w:color w:val="auto"/>
                <w:sz w:val="22"/>
                <w:szCs w:val="22"/>
              </w:rPr>
              <w:lastRenderedPageBreak/>
              <w:drawing>
                <wp:inline distT="0" distB="0" distL="0" distR="0" wp14:anchorId="720E01AF" wp14:editId="1E6393A2">
                  <wp:extent cx="5581015" cy="4098290"/>
                  <wp:effectExtent l="0" t="0" r="635" b="698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1015" cy="409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eastAsia="微软雅黑" w:hAnsi="微软雅黑"/>
                <w:b/>
                <w:bCs/>
                <w:color w:val="auto"/>
                <w:sz w:val="22"/>
                <w:szCs w:val="22"/>
              </w:rPr>
              <w:t>【海报要求】</w:t>
            </w:r>
            <w:r>
              <w:rPr>
                <w:rFonts w:ascii="微软雅黑" w:eastAsia="微软雅黑" w:hAnsi="微软雅黑" w:hint="eastAsia"/>
                <w:color w:val="auto"/>
                <w:sz w:val="22"/>
                <w:szCs w:val="22"/>
              </w:rPr>
              <w:t>1、体现大赛特色，版面活泼，主题突出2、体现赛事必要的文字元素，如赛事名称、口号、组织架构等内容3、延续大赛主色调</w:t>
            </w:r>
            <w:r>
              <w:rPr>
                <w:rFonts w:ascii="微软雅黑" w:eastAsia="微软雅黑" w:hAnsi="微软雅黑"/>
                <w:color w:val="auto"/>
                <w:sz w:val="22"/>
                <w:szCs w:val="22"/>
              </w:rPr>
              <w:t>4、海报风格指引：流体与几何</w:t>
            </w:r>
          </w:p>
        </w:tc>
      </w:tr>
      <w:tr w:rsidR="007C3126" w14:paraId="6308C71C" w14:textId="77777777" w:rsidTr="00E75D4A">
        <w:tc>
          <w:tcPr>
            <w:tcW w:w="8969" w:type="dxa"/>
            <w:shd w:val="clear" w:color="auto" w:fill="auto"/>
            <w:vAlign w:val="center"/>
          </w:tcPr>
          <w:p w14:paraId="797A4728" w14:textId="77777777" w:rsidR="007C3126" w:rsidRDefault="007C3126" w:rsidP="00E75D4A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auto"/>
                <w:sz w:val="22"/>
                <w:szCs w:val="22"/>
              </w:rPr>
            </w:pPr>
            <w:r>
              <w:rPr>
                <w:rFonts w:ascii="微软雅黑" w:eastAsia="微软雅黑" w:hAnsi="微软雅黑"/>
                <w:b/>
                <w:bCs/>
                <w:color w:val="auto"/>
                <w:sz w:val="22"/>
                <w:szCs w:val="22"/>
              </w:rPr>
              <w:lastRenderedPageBreak/>
              <w:t>【提交规格】</w:t>
            </w:r>
            <w:r>
              <w:rPr>
                <w:rFonts w:ascii="微软雅黑" w:eastAsia="微软雅黑" w:hAnsi="微软雅黑"/>
                <w:color w:val="auto"/>
                <w:sz w:val="22"/>
                <w:szCs w:val="22"/>
              </w:rPr>
              <w:t>：</w:t>
            </w:r>
            <w:r>
              <w:rPr>
                <w:rFonts w:ascii="微软雅黑" w:eastAsia="微软雅黑" w:hAnsi="微软雅黑" w:hint="eastAsia"/>
                <w:color w:val="auto"/>
                <w:sz w:val="22"/>
                <w:szCs w:val="22"/>
              </w:rPr>
              <w:br/>
            </w:r>
            <w:r>
              <w:rPr>
                <w:rFonts w:ascii="微软雅黑" w:eastAsia="微软雅黑" w:hAnsi="微软雅黑" w:hint="eastAsia"/>
                <w:b/>
                <w:bCs/>
                <w:color w:val="auto"/>
                <w:sz w:val="22"/>
                <w:szCs w:val="22"/>
              </w:rPr>
              <w:t>参赛作品：</w:t>
            </w:r>
            <w:r>
              <w:rPr>
                <w:rFonts w:ascii="微软雅黑" w:eastAsia="微软雅黑" w:hAnsi="微软雅黑" w:hint="eastAsia"/>
                <w:color w:val="auto"/>
                <w:sz w:val="22"/>
                <w:szCs w:val="22"/>
              </w:rPr>
              <w:t>竖版海报，大度四开57cm×84cm，300dpi，JPG格式，RGB\CMYK，同时提交源文件</w:t>
            </w:r>
            <w:r>
              <w:rPr>
                <w:rFonts w:ascii="微软雅黑" w:eastAsia="微软雅黑" w:hAnsi="微软雅黑" w:hint="eastAsia"/>
                <w:color w:val="auto"/>
                <w:sz w:val="22"/>
                <w:szCs w:val="22"/>
              </w:rPr>
              <w:br/>
            </w:r>
            <w:r>
              <w:rPr>
                <w:rFonts w:ascii="微软雅黑" w:eastAsia="微软雅黑" w:hAnsi="微软雅黑" w:hint="eastAsia"/>
                <w:b/>
                <w:bCs/>
                <w:color w:val="auto"/>
                <w:sz w:val="22"/>
                <w:szCs w:val="22"/>
              </w:rPr>
              <w:t>展示海报</w:t>
            </w:r>
            <w:r>
              <w:rPr>
                <w:rFonts w:ascii="微软雅黑" w:eastAsia="微软雅黑" w:hAnsi="微软雅黑" w:hint="eastAsia"/>
                <w:b/>
                <w:bCs/>
                <w:i/>
                <w:iCs/>
                <w:color w:val="auto"/>
                <w:sz w:val="22"/>
                <w:szCs w:val="22"/>
              </w:rPr>
              <w:t>：</w:t>
            </w:r>
            <w:r>
              <w:rPr>
                <w:rFonts w:ascii="微软雅黑" w:eastAsia="微软雅黑" w:hAnsi="微软雅黑" w:hint="eastAsia"/>
                <w:color w:val="auto"/>
                <w:sz w:val="22"/>
                <w:szCs w:val="22"/>
              </w:rPr>
              <w:t>将作品修改A3幅面(297mm×420mm) 、竖版、300dpi、JPG、RGB\CMYK，用于获奖作品集制作，巡展等展示作用。</w:t>
            </w:r>
            <w:r>
              <w:rPr>
                <w:rFonts w:ascii="微软雅黑" w:eastAsia="微软雅黑" w:hAnsi="微软雅黑" w:hint="eastAsia"/>
                <w:color w:val="auto"/>
                <w:sz w:val="22"/>
                <w:szCs w:val="22"/>
              </w:rPr>
              <w:br/>
              <w:t>图片文件大小不超过10MB，源文件大小不超过500MB</w:t>
            </w:r>
          </w:p>
        </w:tc>
      </w:tr>
      <w:tr w:rsidR="007C3126" w14:paraId="304E4350" w14:textId="77777777" w:rsidTr="00E75D4A">
        <w:tc>
          <w:tcPr>
            <w:tcW w:w="8969" w:type="dxa"/>
            <w:shd w:val="clear" w:color="auto" w:fill="auto"/>
            <w:vAlign w:val="center"/>
          </w:tcPr>
          <w:p w14:paraId="62CB677E" w14:textId="77777777" w:rsidR="007C3126" w:rsidRDefault="007C3126" w:rsidP="00E75D4A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auto"/>
                <w:sz w:val="22"/>
                <w:szCs w:val="22"/>
              </w:rPr>
            </w:pPr>
            <w:r>
              <w:rPr>
                <w:rFonts w:ascii="微软雅黑" w:eastAsia="微软雅黑" w:hAnsi="微软雅黑"/>
                <w:b/>
                <w:bCs/>
                <w:color w:val="auto"/>
                <w:sz w:val="22"/>
                <w:szCs w:val="22"/>
              </w:rPr>
              <w:t>【赛事进程】</w:t>
            </w:r>
            <w:r>
              <w:rPr>
                <w:rFonts w:ascii="微软雅黑" w:eastAsia="微软雅黑" w:hAnsi="微软雅黑"/>
                <w:color w:val="auto"/>
                <w:sz w:val="22"/>
                <w:szCs w:val="22"/>
              </w:rPr>
              <w:t>：</w:t>
            </w:r>
            <w:r>
              <w:rPr>
                <w:rFonts w:ascii="微软雅黑" w:eastAsia="微软雅黑" w:hAnsi="微软雅黑" w:hint="eastAsia"/>
                <w:color w:val="auto"/>
                <w:sz w:val="22"/>
                <w:szCs w:val="22"/>
              </w:rPr>
              <w:br/>
              <w:t>1、即日起-2021.1.31——在线报名、作品征集</w:t>
            </w:r>
            <w:r>
              <w:rPr>
                <w:rFonts w:ascii="微软雅黑" w:eastAsia="微软雅黑" w:hAnsi="微软雅黑" w:hint="eastAsia"/>
                <w:color w:val="auto"/>
                <w:sz w:val="22"/>
                <w:szCs w:val="22"/>
              </w:rPr>
              <w:br/>
              <w:t>2、2020.12.21——开放系统，上传参赛作品</w:t>
            </w:r>
            <w:hyperlink r:id="rId10" w:tgtFrame="_blank" w:history="1">
              <w:r>
                <w:rPr>
                  <w:rFonts w:hint="eastAsia"/>
                  <w:color w:val="auto"/>
                  <w:sz w:val="22"/>
                  <w:szCs w:val="22"/>
                </w:rPr>
                <w:t>www.fd.show</w:t>
              </w:r>
            </w:hyperlink>
            <w:r>
              <w:rPr>
                <w:rFonts w:ascii="微软雅黑" w:eastAsia="微软雅黑" w:hAnsi="微软雅黑" w:hint="eastAsia"/>
                <w:color w:val="auto"/>
                <w:sz w:val="22"/>
                <w:szCs w:val="22"/>
              </w:rPr>
              <w:br/>
              <w:t>3、2021.1.31之前——完成作品上传、审核提交</w:t>
            </w:r>
            <w:r>
              <w:rPr>
                <w:rFonts w:ascii="微软雅黑" w:eastAsia="微软雅黑" w:hAnsi="微软雅黑" w:hint="eastAsia"/>
                <w:color w:val="auto"/>
                <w:sz w:val="22"/>
                <w:szCs w:val="22"/>
              </w:rPr>
              <w:br/>
              <w:t>4、2021.2.7——作品公示</w:t>
            </w:r>
            <w:r>
              <w:rPr>
                <w:rFonts w:ascii="微软雅黑" w:eastAsia="微软雅黑" w:hAnsi="微软雅黑" w:hint="eastAsia"/>
                <w:color w:val="auto"/>
                <w:sz w:val="22"/>
                <w:szCs w:val="22"/>
              </w:rPr>
              <w:br/>
              <w:t>5、2021.2.21——公布奖项</w:t>
            </w:r>
            <w:r>
              <w:rPr>
                <w:rFonts w:ascii="微软雅黑" w:eastAsia="微软雅黑" w:hAnsi="微软雅黑" w:hint="eastAsia"/>
                <w:color w:val="auto"/>
                <w:sz w:val="22"/>
                <w:szCs w:val="22"/>
              </w:rPr>
              <w:br/>
              <w:t>时间如有调整，以官方公布为准。</w:t>
            </w:r>
          </w:p>
        </w:tc>
      </w:tr>
      <w:tr w:rsidR="007C3126" w14:paraId="512E3344" w14:textId="77777777" w:rsidTr="00E75D4A">
        <w:tc>
          <w:tcPr>
            <w:tcW w:w="8969" w:type="dxa"/>
            <w:shd w:val="clear" w:color="auto" w:fill="auto"/>
            <w:vAlign w:val="center"/>
          </w:tcPr>
          <w:p w14:paraId="4579152D" w14:textId="77777777" w:rsidR="007C3126" w:rsidRDefault="007C3126" w:rsidP="00E75D4A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auto"/>
                <w:sz w:val="22"/>
                <w:szCs w:val="22"/>
              </w:rPr>
            </w:pPr>
            <w:r>
              <w:rPr>
                <w:rFonts w:ascii="微软雅黑" w:eastAsia="微软雅黑" w:hAnsi="微软雅黑"/>
                <w:b/>
                <w:bCs/>
                <w:color w:val="auto"/>
                <w:sz w:val="22"/>
                <w:szCs w:val="22"/>
              </w:rPr>
              <w:t>【奖项设定】</w:t>
            </w:r>
            <w:r>
              <w:rPr>
                <w:rFonts w:ascii="微软雅黑" w:eastAsia="微软雅黑" w:hAnsi="微软雅黑" w:hint="eastAsia"/>
                <w:color w:val="auto"/>
                <w:sz w:val="22"/>
                <w:szCs w:val="22"/>
              </w:rPr>
              <w:br/>
              <w:t>一等奖：3个（证书）</w:t>
            </w:r>
            <w:r>
              <w:rPr>
                <w:rFonts w:ascii="微软雅黑" w:eastAsia="微软雅黑" w:hAnsi="微软雅黑" w:hint="eastAsia"/>
                <w:color w:val="auto"/>
                <w:sz w:val="22"/>
                <w:szCs w:val="22"/>
              </w:rPr>
              <w:br/>
              <w:t>二等奖：6个（证书）</w:t>
            </w:r>
            <w:r>
              <w:rPr>
                <w:rFonts w:ascii="微软雅黑" w:eastAsia="微软雅黑" w:hAnsi="微软雅黑" w:hint="eastAsia"/>
                <w:color w:val="auto"/>
                <w:sz w:val="22"/>
                <w:szCs w:val="22"/>
              </w:rPr>
              <w:br/>
            </w:r>
            <w:r>
              <w:rPr>
                <w:rFonts w:ascii="微软雅黑" w:eastAsia="微软雅黑" w:hAnsi="微软雅黑" w:hint="eastAsia"/>
                <w:color w:val="auto"/>
                <w:sz w:val="22"/>
                <w:szCs w:val="22"/>
              </w:rPr>
              <w:lastRenderedPageBreak/>
              <w:t>三等奖：9个（证书）</w:t>
            </w:r>
            <w:r>
              <w:rPr>
                <w:rFonts w:ascii="微软雅黑" w:eastAsia="微软雅黑" w:hAnsi="微软雅黑" w:hint="eastAsia"/>
                <w:color w:val="auto"/>
                <w:sz w:val="22"/>
                <w:szCs w:val="22"/>
              </w:rPr>
              <w:br/>
              <w:t>优秀奖：15个（证书）</w:t>
            </w:r>
            <w:r>
              <w:rPr>
                <w:rFonts w:ascii="微软雅黑" w:eastAsia="微软雅黑" w:hAnsi="微软雅黑" w:hint="eastAsia"/>
                <w:color w:val="auto"/>
                <w:sz w:val="22"/>
                <w:szCs w:val="22"/>
              </w:rPr>
              <w:br/>
              <w:t>注：1）如符合要求，组委会将挑选其中一项设计稿作为2021年赛事主视觉使用（宣传海报、证书及作品集封面等）</w:t>
            </w:r>
            <w:r>
              <w:rPr>
                <w:rFonts w:ascii="微软雅黑" w:eastAsia="微软雅黑" w:hAnsi="微软雅黑" w:hint="eastAsia"/>
                <w:color w:val="auto"/>
                <w:sz w:val="22"/>
                <w:szCs w:val="22"/>
              </w:rPr>
              <w:br/>
              <w:t>2）</w:t>
            </w:r>
            <w:r>
              <w:rPr>
                <w:rFonts w:ascii="微软雅黑" w:eastAsia="微软雅黑" w:hAnsi="微软雅黑"/>
                <w:color w:val="auto"/>
                <w:sz w:val="22"/>
                <w:szCs w:val="22"/>
              </w:rPr>
              <w:t>此赛项不经过省赛，直接全国评选，获奖证书将和全国决赛获奖证书同时发放</w:t>
            </w:r>
          </w:p>
        </w:tc>
      </w:tr>
      <w:tr w:rsidR="007C3126" w14:paraId="466D3633" w14:textId="77777777" w:rsidTr="00E75D4A">
        <w:tc>
          <w:tcPr>
            <w:tcW w:w="8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71A253" w14:textId="77777777" w:rsidR="007C3126" w:rsidRDefault="007C3126" w:rsidP="00E75D4A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微软雅黑" w:eastAsia="微软雅黑" w:hAnsi="微软雅黑"/>
                <w:b/>
                <w:bCs/>
                <w:color w:val="auto"/>
                <w:sz w:val="22"/>
                <w:szCs w:val="22"/>
              </w:rPr>
              <w:lastRenderedPageBreak/>
              <w:t>【</w:t>
            </w:r>
            <w:r>
              <w:rPr>
                <w:rFonts w:ascii="微软雅黑" w:eastAsia="微软雅黑" w:hAnsi="微软雅黑" w:hint="eastAsia"/>
                <w:b/>
                <w:bCs/>
                <w:color w:val="auto"/>
                <w:sz w:val="22"/>
                <w:szCs w:val="22"/>
              </w:rPr>
              <w:t>投稿数量</w:t>
            </w:r>
            <w:r>
              <w:rPr>
                <w:rFonts w:ascii="微软雅黑" w:eastAsia="微软雅黑" w:hAnsi="微软雅黑"/>
                <w:b/>
                <w:bCs/>
                <w:color w:val="auto"/>
                <w:sz w:val="22"/>
                <w:szCs w:val="22"/>
              </w:rPr>
              <w:t>】：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此特别赛事每个单位限投30幅，请做好校内选拔工作。</w:t>
            </w:r>
          </w:p>
        </w:tc>
      </w:tr>
      <w:tr w:rsidR="007C3126" w14:paraId="3276987A" w14:textId="77777777" w:rsidTr="00E75D4A">
        <w:tc>
          <w:tcPr>
            <w:tcW w:w="8969" w:type="dxa"/>
            <w:shd w:val="clear" w:color="auto" w:fill="auto"/>
            <w:vAlign w:val="center"/>
          </w:tcPr>
          <w:p w14:paraId="66C519AB" w14:textId="77777777" w:rsidR="007C3126" w:rsidRDefault="007C3126" w:rsidP="00E75D4A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auto"/>
                <w:sz w:val="22"/>
                <w:szCs w:val="22"/>
              </w:rPr>
            </w:pPr>
            <w:r>
              <w:rPr>
                <w:rFonts w:ascii="微软雅黑" w:eastAsia="微软雅黑" w:hAnsi="微软雅黑"/>
                <w:b/>
                <w:bCs/>
                <w:color w:val="auto"/>
                <w:sz w:val="22"/>
                <w:szCs w:val="22"/>
              </w:rPr>
              <w:t>【版权声明】</w:t>
            </w:r>
            <w:r>
              <w:rPr>
                <w:rFonts w:ascii="微软雅黑" w:eastAsia="微软雅黑" w:hAnsi="微软雅黑" w:hint="eastAsia"/>
                <w:color w:val="auto"/>
                <w:sz w:val="22"/>
                <w:szCs w:val="22"/>
              </w:rPr>
              <w:br/>
              <w:t>获奖作品的知识产权及所有权归命题单位，作者保留署名权、展览展示权。</w:t>
            </w:r>
          </w:p>
        </w:tc>
      </w:tr>
      <w:tr w:rsidR="007C3126" w14:paraId="28EEF223" w14:textId="77777777" w:rsidTr="00E75D4A">
        <w:trPr>
          <w:trHeight w:val="420"/>
        </w:trPr>
        <w:tc>
          <w:tcPr>
            <w:tcW w:w="8969" w:type="dxa"/>
            <w:shd w:val="clear" w:color="auto" w:fill="auto"/>
            <w:vAlign w:val="center"/>
          </w:tcPr>
          <w:p w14:paraId="0AC4549E" w14:textId="77777777" w:rsidR="007C3126" w:rsidRDefault="007C3126" w:rsidP="00E75D4A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auto"/>
                <w:sz w:val="22"/>
                <w:szCs w:val="22"/>
              </w:rPr>
            </w:pPr>
            <w:r>
              <w:rPr>
                <w:rFonts w:ascii="MS Gothic" w:eastAsia="MS Gothic" w:hAnsi="MS Gothic" w:cs="MS Gothic" w:hint="eastAsia"/>
                <w:color w:val="auto"/>
                <w:sz w:val="22"/>
                <w:szCs w:val="22"/>
              </w:rPr>
              <w:t>​</w:t>
            </w:r>
            <w:r>
              <w:rPr>
                <w:rFonts w:ascii="微软雅黑" w:eastAsia="微软雅黑" w:hAnsi="微软雅黑"/>
                <w:b/>
                <w:bCs/>
                <w:color w:val="auto"/>
                <w:sz w:val="22"/>
                <w:szCs w:val="22"/>
              </w:rPr>
              <w:t>【作品素材】</w:t>
            </w:r>
            <w:r>
              <w:rPr>
                <w:rFonts w:ascii="微软雅黑" w:eastAsia="微软雅黑" w:hAnsi="微软雅黑" w:hint="eastAsia"/>
                <w:color w:val="auto"/>
                <w:sz w:val="22"/>
                <w:szCs w:val="22"/>
              </w:rPr>
              <w:t>：大赛介绍、组织构架、海报规范元素(AI)</w:t>
            </w:r>
            <w:r>
              <w:rPr>
                <w:rFonts w:ascii="微软雅黑" w:eastAsia="微软雅黑" w:hAnsi="微软雅黑" w:hint="eastAsia"/>
                <w:color w:val="auto"/>
                <w:sz w:val="22"/>
                <w:szCs w:val="22"/>
              </w:rPr>
              <w:br/>
              <w:t>链接：</w:t>
            </w:r>
            <w:hyperlink r:id="rId11" w:history="1">
              <w:r>
                <w:rPr>
                  <w:rStyle w:val="af"/>
                  <w:rFonts w:hint="eastAsia"/>
                  <w:sz w:val="22"/>
                  <w:szCs w:val="22"/>
                </w:rPr>
                <w:t>https://share.weiyun.com/ghWY1ag5</w:t>
              </w:r>
            </w:hyperlink>
          </w:p>
        </w:tc>
      </w:tr>
    </w:tbl>
    <w:p w14:paraId="71CC0027" w14:textId="77777777" w:rsidR="007C3126" w:rsidRDefault="007C3126" w:rsidP="007C3126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jc w:val="left"/>
        <w:rPr>
          <w:lang w:val="en-US"/>
        </w:rPr>
      </w:pPr>
    </w:p>
    <w:p w14:paraId="3A2ED766" w14:textId="77777777" w:rsidR="007C3126" w:rsidRDefault="007C3126" w:rsidP="007C3126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jc w:val="left"/>
      </w:pPr>
      <w:r>
        <w:rPr>
          <w:rFonts w:hint="eastAsia"/>
          <w:lang w:val="en-US"/>
        </w:rPr>
        <w:t>公益赛事</w:t>
      </w:r>
      <w:r>
        <w:rPr>
          <w:rFonts w:hint="eastAsia"/>
        </w:rPr>
        <w:t>二（T</w:t>
      </w:r>
      <w:r>
        <w:rPr>
          <w:rFonts w:eastAsiaTheme="minorEastAsia" w:hint="eastAsia"/>
        </w:rPr>
        <w:t>2</w:t>
      </w:r>
      <w:r>
        <w:rPr>
          <w:rFonts w:hint="eastAsia"/>
        </w:rPr>
        <w:t>）：联合国可持续发展目标公益赛事</w:t>
      </w:r>
    </w:p>
    <w:p w14:paraId="320A2804" w14:textId="77777777" w:rsidR="007C3126" w:rsidRDefault="007C3126" w:rsidP="007C3126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jc w:val="left"/>
      </w:pPr>
      <w:r>
        <w:rPr>
          <w:rFonts w:eastAsia="PMingLiU"/>
          <w:noProof/>
          <w:lang w:val="en-US"/>
        </w:rPr>
        <w:drawing>
          <wp:inline distT="0" distB="0" distL="0" distR="0" wp14:anchorId="6D236778" wp14:editId="02455A96">
            <wp:extent cx="5330825" cy="1520190"/>
            <wp:effectExtent l="0" t="0" r="3175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0960" cy="1520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c"/>
        <w:tblW w:w="92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607"/>
        <w:gridCol w:w="4608"/>
      </w:tblGrid>
      <w:tr w:rsidR="007C3126" w14:paraId="314251E9" w14:textId="77777777" w:rsidTr="00E75D4A">
        <w:tc>
          <w:tcPr>
            <w:tcW w:w="9215" w:type="dxa"/>
            <w:gridSpan w:val="2"/>
          </w:tcPr>
          <w:p w14:paraId="4AADF1A0" w14:textId="77777777" w:rsidR="007C3126" w:rsidRDefault="007C3126" w:rsidP="00E75D4A">
            <w:pPr>
              <w:adjustRightInd w:val="0"/>
              <w:snapToGrid w:val="0"/>
              <w:rPr>
                <w:rFonts w:ascii="微软雅黑" w:eastAsia="微软雅黑" w:hAnsi="微软雅黑" w:cs="微软雅黑"/>
                <w:b/>
                <w:sz w:val="22"/>
                <w:szCs w:val="22"/>
                <w:lang w:val="zh-TW"/>
              </w:rPr>
            </w:pPr>
            <w:r>
              <w:rPr>
                <w:rFonts w:asciiTheme="minorEastAsia" w:eastAsiaTheme="minorEastAsia" w:hAnsiTheme="minorEastAsia" w:cs="微软雅黑" w:hint="eastAsia"/>
                <w:b/>
                <w:sz w:val="22"/>
                <w:szCs w:val="22"/>
                <w:lang w:val="zh-TW" w:eastAsia="zh-TW"/>
              </w:rPr>
              <w:t>【</w:t>
            </w:r>
            <w:r>
              <w:rPr>
                <w:rFonts w:ascii="微软雅黑" w:eastAsia="微软雅黑" w:hAnsi="微软雅黑" w:cs="微软雅黑" w:hint="eastAsia"/>
                <w:b/>
                <w:sz w:val="22"/>
                <w:szCs w:val="22"/>
                <w:lang w:val="zh-TW"/>
              </w:rPr>
              <w:t>主题及释义</w:t>
            </w:r>
            <w:r>
              <w:rPr>
                <w:rFonts w:asciiTheme="minorEastAsia" w:eastAsiaTheme="minorEastAsia" w:hAnsiTheme="minorEastAsia" w:cs="微软雅黑" w:hint="eastAsia"/>
                <w:b/>
                <w:sz w:val="22"/>
                <w:szCs w:val="22"/>
                <w:lang w:val="zh-TW" w:eastAsia="zh-TW"/>
              </w:rPr>
              <w:t>】</w:t>
            </w:r>
          </w:p>
          <w:p w14:paraId="0E1B6E9B" w14:textId="77777777" w:rsidR="007C3126" w:rsidRDefault="007C3126" w:rsidP="00E75D4A">
            <w:pPr>
              <w:adjustRightInd w:val="0"/>
              <w:snapToGrid w:val="0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主题：可持续发展</w:t>
            </w:r>
          </w:p>
          <w:p w14:paraId="4D6EDDDD" w14:textId="77777777" w:rsidR="007C3126" w:rsidRDefault="007C3126" w:rsidP="00E75D4A">
            <w:pPr>
              <w:adjustRightInd w:val="0"/>
              <w:snapToGrid w:val="0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释义：引导大学生积极关注联合国可持续发展目标（</w:t>
            </w:r>
            <w:r>
              <w:rPr>
                <w:rFonts w:ascii="微软雅黑" w:eastAsia="微软雅黑" w:hAnsi="微软雅黑" w:cs="微软雅黑" w:hint="eastAsia"/>
              </w:rPr>
              <w:t>Sustainable Development Goals，简称SDGs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），树立及提升“世界公民”意识，以“未来设计师”的视野关注人类社会可持续发展，</w:t>
            </w:r>
            <w:r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  <w:t>为SDGs贡献自己的设计智慧，用设计行动支持SDGs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。</w:t>
            </w:r>
          </w:p>
        </w:tc>
      </w:tr>
      <w:tr w:rsidR="007C3126" w14:paraId="5CC04AAC" w14:textId="77777777" w:rsidTr="00E75D4A">
        <w:tc>
          <w:tcPr>
            <w:tcW w:w="9215" w:type="dxa"/>
            <w:gridSpan w:val="2"/>
          </w:tcPr>
          <w:p w14:paraId="584D1D54" w14:textId="77777777" w:rsidR="007C3126" w:rsidRDefault="007C3126" w:rsidP="00E75D4A">
            <w:pPr>
              <w:adjustRightInd w:val="0"/>
              <w:snapToGrid w:val="0"/>
              <w:rPr>
                <w:rFonts w:ascii="微软雅黑" w:eastAsia="微软雅黑" w:hAnsi="微软雅黑" w:cs="微软雅黑"/>
                <w:b/>
                <w:sz w:val="22"/>
                <w:szCs w:val="22"/>
                <w:lang w:val="zh-TW"/>
              </w:rPr>
            </w:pPr>
            <w:r>
              <w:rPr>
                <w:rFonts w:asciiTheme="minorEastAsia" w:eastAsiaTheme="minorEastAsia" w:hAnsiTheme="minorEastAsia" w:cs="微软雅黑" w:hint="eastAsia"/>
                <w:b/>
                <w:sz w:val="22"/>
                <w:szCs w:val="22"/>
                <w:lang w:val="zh-TW" w:eastAsia="zh-TW"/>
              </w:rPr>
              <w:t>【</w:t>
            </w:r>
            <w:r>
              <w:rPr>
                <w:rFonts w:ascii="微软雅黑" w:eastAsia="微软雅黑" w:hAnsi="微软雅黑" w:cs="微软雅黑" w:hint="eastAsia"/>
                <w:b/>
                <w:sz w:val="22"/>
                <w:szCs w:val="22"/>
                <w:lang w:val="zh-TW"/>
              </w:rPr>
              <w:t>联合国可持续发展目标</w:t>
            </w:r>
            <w:r>
              <w:rPr>
                <w:rFonts w:asciiTheme="minorEastAsia" w:eastAsiaTheme="minorEastAsia" w:hAnsiTheme="minorEastAsia" w:cs="微软雅黑" w:hint="eastAsia"/>
                <w:b/>
                <w:sz w:val="22"/>
                <w:szCs w:val="22"/>
                <w:lang w:val="zh-TW" w:eastAsia="zh-TW"/>
              </w:rPr>
              <w:t>】</w:t>
            </w:r>
          </w:p>
          <w:p w14:paraId="216AF682" w14:textId="77777777" w:rsidR="007C3126" w:rsidRDefault="007C3126" w:rsidP="00E75D4A">
            <w:pPr>
              <w:adjustRightInd w:val="0"/>
              <w:snapToGrid w:val="0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  <w:t>2015年9月25日，联合国可持续发展峰会上，193个成员国正式通过17个可持续发展目标Sustainable Development Goals（SDGs），称之为“改变世界的17项目标”，旨在从2015年到2030年间以综合方式彻底解决社会、经济和环境三个维度的发展问题，转向可持续发展道路。呼吁所有国家（不论该国是贫穷、富裕还是中等收入）行动起来，在促进经济繁荣的同时保护地球。目标指出，消除贫困必须与一系列战略齐头并进，包括促进经济增长，解决教育、卫生、社会保护和就业机会的社会需求，遏制气候变化和保护环境。</w:t>
            </w:r>
          </w:p>
          <w:p w14:paraId="1F7FAEA6" w14:textId="77777777" w:rsidR="007C3126" w:rsidRDefault="007C3126" w:rsidP="00E75D4A">
            <w:pPr>
              <w:adjustRightInd w:val="0"/>
              <w:snapToGrid w:val="0"/>
              <w:rPr>
                <w:rStyle w:val="af"/>
                <w:lang w:eastAsia="zh-TW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关于更多SDGs信息，请浏览联合国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 xml:space="preserve">官网  </w:t>
            </w:r>
            <w:hyperlink r:id="rId13" w:history="1">
              <w:r>
                <w:rPr>
                  <w:rStyle w:val="af"/>
                  <w:lang w:eastAsia="zh-TW"/>
                </w:rPr>
                <w:t>www.un.org/sustainabledevelopment/</w:t>
              </w:r>
            </w:hyperlink>
          </w:p>
          <w:p w14:paraId="005BCC7B" w14:textId="77777777" w:rsidR="007C3126" w:rsidRDefault="007C3126" w:rsidP="00E75D4A">
            <w:pPr>
              <w:adjustRightInd w:val="0"/>
              <w:snapToGrid w:val="0"/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</w:pPr>
            <w:r>
              <w:rPr>
                <w:rFonts w:ascii="微软雅黑" w:eastAsia="微软雅黑" w:hAnsi="微软雅黑" w:cs="微软雅黑" w:hint="eastAsia"/>
                <w:noProof/>
                <w:sz w:val="22"/>
                <w:szCs w:val="22"/>
              </w:rPr>
              <w:lastRenderedPageBreak/>
              <w:drawing>
                <wp:inline distT="0" distB="0" distL="0" distR="0" wp14:anchorId="39B0E6DD" wp14:editId="529572DF">
                  <wp:extent cx="5707380" cy="3442970"/>
                  <wp:effectExtent l="0" t="0" r="7620" b="5080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12" t="9599" r="2589" b="95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40666" cy="34633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3126" w14:paraId="342FC231" w14:textId="77777777" w:rsidTr="00E75D4A">
        <w:trPr>
          <w:trHeight w:val="416"/>
        </w:trPr>
        <w:tc>
          <w:tcPr>
            <w:tcW w:w="9215" w:type="dxa"/>
            <w:gridSpan w:val="2"/>
          </w:tcPr>
          <w:p w14:paraId="57FD86F8" w14:textId="77777777" w:rsidR="007C3126" w:rsidRDefault="007C3126" w:rsidP="00E75D4A">
            <w:pPr>
              <w:adjustRightInd w:val="0"/>
              <w:snapToGrid w:val="0"/>
              <w:rPr>
                <w:rFonts w:ascii="微软雅黑" w:eastAsia="微软雅黑" w:hAnsi="微软雅黑" w:cs="微软雅黑"/>
                <w:b/>
                <w:bCs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sz w:val="22"/>
                <w:szCs w:val="22"/>
                <w:lang w:val="zh-TW"/>
              </w:rPr>
              <w:lastRenderedPageBreak/>
              <w:t>【参赛对象】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仅限学生参赛，视频至多五名作者/海报至多三名作者，两名指导教师</w:t>
            </w:r>
          </w:p>
        </w:tc>
      </w:tr>
      <w:tr w:rsidR="007C3126" w14:paraId="6BA576CC" w14:textId="77777777" w:rsidTr="00E75D4A">
        <w:trPr>
          <w:trHeight w:val="416"/>
        </w:trPr>
        <w:tc>
          <w:tcPr>
            <w:tcW w:w="9215" w:type="dxa"/>
            <w:gridSpan w:val="2"/>
          </w:tcPr>
          <w:p w14:paraId="2739B36F" w14:textId="77777777" w:rsidR="007C3126" w:rsidRDefault="007C3126" w:rsidP="00E75D4A">
            <w:pPr>
              <w:adjustRightInd w:val="0"/>
              <w:snapToGrid w:val="0"/>
              <w:rPr>
                <w:rFonts w:ascii="微软雅黑" w:eastAsia="微软雅黑" w:hAnsi="微软雅黑" w:cs="微软雅黑"/>
                <w:b/>
                <w:bCs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sz w:val="22"/>
                <w:szCs w:val="22"/>
                <w:lang w:val="zh-TW"/>
              </w:rPr>
              <w:t>【题目及要求】任选其一</w:t>
            </w:r>
          </w:p>
        </w:tc>
      </w:tr>
      <w:tr w:rsidR="007C3126" w14:paraId="74BFC63D" w14:textId="77777777" w:rsidTr="00E75D4A">
        <w:trPr>
          <w:trHeight w:val="416"/>
        </w:trPr>
        <w:tc>
          <w:tcPr>
            <w:tcW w:w="4607" w:type="dxa"/>
          </w:tcPr>
          <w:p w14:paraId="45CB6945" w14:textId="77777777" w:rsidR="007C3126" w:rsidRDefault="007C3126" w:rsidP="00E75D4A">
            <w:pPr>
              <w:adjustRightInd w:val="0"/>
              <w:snapToGrid w:val="0"/>
              <w:rPr>
                <w:rFonts w:ascii="微软雅黑" w:eastAsia="微软雅黑" w:hAnsi="微软雅黑" w:cs="微软雅黑"/>
                <w:b/>
                <w:bCs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sz w:val="22"/>
                <w:szCs w:val="22"/>
                <w:lang w:val="zh-TW"/>
              </w:rPr>
              <w:t>动画/视频：</w:t>
            </w:r>
          </w:p>
          <w:p w14:paraId="27924AF8" w14:textId="77777777" w:rsidR="007C3126" w:rsidRDefault="007C3126" w:rsidP="00E75D4A">
            <w:pPr>
              <w:adjustRightInd w:val="0"/>
              <w:snapToGrid w:val="0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任选一个或多个目标，使用组委会提供的文字、素材，制作每个目标的介绍。</w:t>
            </w:r>
          </w:p>
          <w:p w14:paraId="3252C9D6" w14:textId="77777777" w:rsidR="007C3126" w:rsidRDefault="007C3126" w:rsidP="00E75D4A">
            <w:pPr>
              <w:adjustRightInd w:val="0"/>
              <w:snapToGrid w:val="0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要求：</w:t>
            </w:r>
          </w:p>
          <w:p w14:paraId="2D15E3FF" w14:textId="77777777" w:rsidR="007C3126" w:rsidRDefault="007C3126" w:rsidP="00E75D4A">
            <w:pPr>
              <w:pStyle w:val="af3"/>
              <w:numPr>
                <w:ilvl w:val="0"/>
                <w:numId w:val="13"/>
              </w:numPr>
              <w:adjustRightInd w:val="0"/>
              <w:snapToGrid w:val="0"/>
              <w:ind w:left="318" w:firstLineChars="0" w:hanging="284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一个目标一段视频，可作为学习小课件</w:t>
            </w:r>
          </w:p>
          <w:p w14:paraId="3BD86B87" w14:textId="77777777" w:rsidR="007C3126" w:rsidRDefault="007C3126" w:rsidP="00E75D4A">
            <w:pPr>
              <w:pStyle w:val="af3"/>
              <w:numPr>
                <w:ilvl w:val="0"/>
                <w:numId w:val="13"/>
              </w:numPr>
              <w:adjustRightInd w:val="0"/>
              <w:snapToGrid w:val="0"/>
              <w:ind w:left="318" w:firstLineChars="0" w:hanging="284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使用每个目标的官方文字及图表（组委会提供，来自联合国官网）</w:t>
            </w:r>
          </w:p>
          <w:p w14:paraId="78A1F53A" w14:textId="77777777" w:rsidR="007C3126" w:rsidRDefault="007C3126" w:rsidP="00E75D4A">
            <w:pPr>
              <w:pStyle w:val="af3"/>
              <w:numPr>
                <w:ilvl w:val="0"/>
                <w:numId w:val="13"/>
              </w:numPr>
              <w:adjustRightInd w:val="0"/>
              <w:snapToGrid w:val="0"/>
              <w:ind w:left="318" w:firstLineChars="0" w:hanging="284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形式活泼，建议使用动画</w:t>
            </w:r>
          </w:p>
          <w:p w14:paraId="7849B471" w14:textId="77777777" w:rsidR="007C3126" w:rsidRDefault="007C3126" w:rsidP="00E75D4A">
            <w:pPr>
              <w:pStyle w:val="af3"/>
              <w:numPr>
                <w:ilvl w:val="0"/>
                <w:numId w:val="13"/>
              </w:numPr>
              <w:adjustRightInd w:val="0"/>
              <w:snapToGrid w:val="0"/>
              <w:ind w:left="318" w:firstLineChars="0" w:hanging="284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有旁白，有字幕（中英文对照）</w:t>
            </w:r>
          </w:p>
          <w:p w14:paraId="3E9C555A" w14:textId="77777777" w:rsidR="007C3126" w:rsidRDefault="007C3126" w:rsidP="00E75D4A">
            <w:pPr>
              <w:pStyle w:val="af3"/>
              <w:numPr>
                <w:ilvl w:val="0"/>
                <w:numId w:val="13"/>
              </w:numPr>
              <w:adjustRightInd w:val="0"/>
              <w:snapToGrid w:val="0"/>
              <w:ind w:left="318" w:firstLineChars="0" w:hanging="284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2"/>
                <w:szCs w:val="22"/>
                <w:lang w:val="zh-TW"/>
              </w:rPr>
              <w:t>时长</w:t>
            </w:r>
            <w:r>
              <w:rPr>
                <w:rFonts w:ascii="微软雅黑" w:eastAsia="微软雅黑" w:hAnsi="微软雅黑" w:cs="微软雅黑" w:hint="eastAsia"/>
                <w:bCs/>
                <w:sz w:val="22"/>
                <w:szCs w:val="22"/>
              </w:rPr>
              <w:t>不超过</w:t>
            </w:r>
            <w:r>
              <w:rPr>
                <w:rFonts w:ascii="微软雅黑" w:eastAsia="微软雅黑" w:hAnsi="微软雅黑" w:cs="微软雅黑" w:hint="eastAsia"/>
                <w:b/>
                <w:color w:val="C00000"/>
                <w:sz w:val="22"/>
                <w:szCs w:val="22"/>
              </w:rPr>
              <w:t>5</w:t>
            </w:r>
            <w:r>
              <w:rPr>
                <w:rFonts w:ascii="微软雅黑" w:eastAsia="微软雅黑" w:hAnsi="微软雅黑" w:cs="微软雅黑" w:hint="eastAsia"/>
                <w:b/>
                <w:color w:val="C00000"/>
                <w:sz w:val="22"/>
                <w:szCs w:val="22"/>
                <w:lang w:val="zh-TW"/>
              </w:rPr>
              <w:t>分钟</w:t>
            </w:r>
          </w:p>
        </w:tc>
        <w:tc>
          <w:tcPr>
            <w:tcW w:w="4608" w:type="dxa"/>
          </w:tcPr>
          <w:p w14:paraId="0E8332BE" w14:textId="77777777" w:rsidR="007C3126" w:rsidRDefault="007C3126" w:rsidP="00E75D4A">
            <w:pPr>
              <w:adjustRightInd w:val="0"/>
              <w:snapToGrid w:val="0"/>
              <w:rPr>
                <w:rFonts w:ascii="微软雅黑" w:eastAsia="微软雅黑" w:hAnsi="微软雅黑" w:cs="微软雅黑"/>
                <w:b/>
                <w:bCs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sz w:val="22"/>
                <w:szCs w:val="22"/>
                <w:lang w:val="zh-TW"/>
              </w:rPr>
              <w:t>动态海报：</w:t>
            </w:r>
          </w:p>
          <w:p w14:paraId="5A3E5CB8" w14:textId="77777777" w:rsidR="007C3126" w:rsidRDefault="007C3126" w:rsidP="00E75D4A">
            <w:pPr>
              <w:adjustRightInd w:val="0"/>
              <w:snapToGrid w:val="0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任选一个或多个目标制作联合国可持续发展目标宣传海报</w:t>
            </w:r>
          </w:p>
          <w:p w14:paraId="2577D371" w14:textId="77777777" w:rsidR="007C3126" w:rsidRDefault="007C3126" w:rsidP="00E75D4A">
            <w:pPr>
              <w:adjustRightInd w:val="0"/>
              <w:snapToGrid w:val="0"/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要求：</w:t>
            </w:r>
          </w:p>
          <w:p w14:paraId="00F74C4E" w14:textId="77777777" w:rsidR="007C3126" w:rsidRDefault="007C3126" w:rsidP="00E75D4A">
            <w:pPr>
              <w:pStyle w:val="af3"/>
              <w:numPr>
                <w:ilvl w:val="0"/>
                <w:numId w:val="14"/>
              </w:numPr>
              <w:adjustRightInd w:val="0"/>
              <w:snapToGrid w:val="0"/>
              <w:ind w:firstLineChars="0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G</w:t>
            </w:r>
            <w:r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  <w:t>IF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动态海报</w:t>
            </w:r>
          </w:p>
          <w:p w14:paraId="2A36ECEE" w14:textId="77777777" w:rsidR="007C3126" w:rsidRDefault="007C3126" w:rsidP="00E75D4A">
            <w:pPr>
              <w:pStyle w:val="af3"/>
              <w:numPr>
                <w:ilvl w:val="0"/>
                <w:numId w:val="14"/>
              </w:numPr>
              <w:adjustRightInd w:val="0"/>
              <w:snapToGrid w:val="0"/>
              <w:ind w:firstLineChars="0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包含联合国可持续发展目标的官方logo（组委会提供，来自联合国官网）</w:t>
            </w:r>
          </w:p>
          <w:p w14:paraId="182C40D4" w14:textId="77777777" w:rsidR="007C3126" w:rsidRDefault="007C3126" w:rsidP="00E75D4A">
            <w:pPr>
              <w:pStyle w:val="af3"/>
              <w:numPr>
                <w:ilvl w:val="0"/>
                <w:numId w:val="14"/>
              </w:numPr>
              <w:adjustRightInd w:val="0"/>
              <w:snapToGrid w:val="0"/>
              <w:ind w:firstLineChars="0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Microsoft YaHei UI" w:eastAsia="Microsoft YaHei UI" w:hAnsi="Microsoft YaHei UI" w:hint="eastAsia"/>
                <w:color w:val="333333"/>
                <w:spacing w:val="8"/>
                <w:shd w:val="clear" w:color="auto" w:fill="FFFFFF"/>
              </w:rPr>
              <w:t>突出数字艺术“技术+艺术”特色</w:t>
            </w:r>
          </w:p>
        </w:tc>
      </w:tr>
      <w:tr w:rsidR="007C3126" w14:paraId="330C54C7" w14:textId="77777777" w:rsidTr="00E75D4A">
        <w:trPr>
          <w:trHeight w:val="416"/>
        </w:trPr>
        <w:tc>
          <w:tcPr>
            <w:tcW w:w="9215" w:type="dxa"/>
            <w:gridSpan w:val="2"/>
          </w:tcPr>
          <w:p w14:paraId="7C2503B6" w14:textId="77777777" w:rsidR="007C3126" w:rsidRDefault="007C3126" w:rsidP="00E75D4A">
            <w:pPr>
              <w:adjustRightInd w:val="0"/>
              <w:snapToGrid w:val="0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内容积极向上，不得包含违反国家有关规定的信息，</w:t>
            </w:r>
            <w:r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  <w:t>保证作品的原创性，如发现抄袭，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将</w:t>
            </w:r>
            <w:r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  <w:t>取消比赛资格</w:t>
            </w:r>
          </w:p>
        </w:tc>
      </w:tr>
      <w:tr w:rsidR="007C3126" w14:paraId="009D768E" w14:textId="77777777" w:rsidTr="00E75D4A">
        <w:tc>
          <w:tcPr>
            <w:tcW w:w="9215" w:type="dxa"/>
            <w:gridSpan w:val="2"/>
            <w:tcBorders>
              <w:bottom w:val="nil"/>
            </w:tcBorders>
          </w:tcPr>
          <w:p w14:paraId="7B1D3347" w14:textId="77777777" w:rsidR="007C3126" w:rsidRDefault="007C3126" w:rsidP="00E75D4A">
            <w:pPr>
              <w:adjustRightInd w:val="0"/>
              <w:snapToGrid w:val="0"/>
              <w:rPr>
                <w:rFonts w:ascii="微软雅黑" w:eastAsia="微软雅黑" w:hAnsi="微软雅黑" w:cs="微软雅黑"/>
                <w:b/>
                <w:bCs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/>
                <w:b/>
                <w:bCs/>
                <w:sz w:val="22"/>
                <w:szCs w:val="22"/>
                <w:lang w:val="zh-TW"/>
              </w:rPr>
              <w:t>【</w:t>
            </w:r>
            <w:r>
              <w:rPr>
                <w:rFonts w:ascii="微软雅黑" w:eastAsia="微软雅黑" w:hAnsi="微软雅黑" w:cs="微软雅黑" w:hint="eastAsia"/>
                <w:b/>
                <w:bCs/>
                <w:sz w:val="22"/>
                <w:szCs w:val="22"/>
                <w:lang w:val="zh-TW"/>
              </w:rPr>
              <w:t>提交内容及规则</w:t>
            </w:r>
            <w:r>
              <w:rPr>
                <w:rFonts w:ascii="微软雅黑" w:eastAsia="微软雅黑" w:hAnsi="微软雅黑" w:cs="微软雅黑"/>
                <w:b/>
                <w:bCs/>
                <w:sz w:val="22"/>
                <w:szCs w:val="22"/>
                <w:lang w:val="zh-TW"/>
              </w:rPr>
              <w:t>】</w:t>
            </w:r>
          </w:p>
          <w:p w14:paraId="2A451498" w14:textId="77777777" w:rsidR="007C3126" w:rsidRDefault="007C3126" w:rsidP="00E75D4A">
            <w:pPr>
              <w:adjustRightInd w:val="0"/>
              <w:snapToGrid w:val="0"/>
              <w:rPr>
                <w:rFonts w:ascii="微软雅黑" w:eastAsia="微软雅黑" w:hAnsi="微软雅黑" w:cs="微软雅黑"/>
                <w:bCs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b/>
                <w:sz w:val="22"/>
                <w:szCs w:val="22"/>
                <w:lang w:val="zh-TW" w:eastAsia="zh-TW"/>
              </w:rPr>
              <w:t>作品文件：</w:t>
            </w:r>
            <w:r>
              <w:rPr>
                <w:rFonts w:ascii="微软雅黑" w:eastAsia="微软雅黑" w:hAnsi="微软雅黑" w:cs="微软雅黑" w:hint="eastAsia"/>
                <w:bCs/>
                <w:sz w:val="22"/>
                <w:szCs w:val="22"/>
                <w:lang w:val="zh-TW"/>
              </w:rPr>
              <w:t>视频格式</w:t>
            </w:r>
            <w:r>
              <w:rPr>
                <w:rFonts w:ascii="微软雅黑" w:eastAsia="微软雅黑" w:hAnsi="微软雅黑" w:cs="微软雅黑"/>
                <w:bCs/>
                <w:sz w:val="22"/>
                <w:szCs w:val="22"/>
                <w:lang w:val="zh-TW"/>
              </w:rPr>
              <w:t>mp4（H264），1080p</w:t>
            </w:r>
            <w:r>
              <w:rPr>
                <w:rFonts w:ascii="微软雅黑" w:eastAsia="微软雅黑" w:hAnsi="微软雅黑" w:cs="微软雅黑" w:hint="eastAsia"/>
                <w:bCs/>
                <w:sz w:val="22"/>
                <w:szCs w:val="22"/>
                <w:lang w:val="zh-TW"/>
              </w:rPr>
              <w:t>、mp4格式：时长</w:t>
            </w:r>
            <w:r>
              <w:rPr>
                <w:rFonts w:ascii="微软雅黑" w:eastAsia="微软雅黑" w:hAnsi="微软雅黑" w:cs="微软雅黑" w:hint="eastAsia"/>
                <w:bCs/>
                <w:sz w:val="22"/>
                <w:szCs w:val="22"/>
              </w:rPr>
              <w:t>不超过</w:t>
            </w:r>
            <w:r>
              <w:rPr>
                <w:rFonts w:ascii="微软雅黑" w:eastAsia="微软雅黑" w:hAnsi="微软雅黑" w:cs="微软雅黑" w:hint="eastAsia"/>
                <w:b/>
                <w:color w:val="C00000"/>
                <w:sz w:val="22"/>
                <w:szCs w:val="22"/>
              </w:rPr>
              <w:t>5</w:t>
            </w:r>
            <w:r>
              <w:rPr>
                <w:rFonts w:ascii="微软雅黑" w:eastAsia="微软雅黑" w:hAnsi="微软雅黑" w:cs="微软雅黑" w:hint="eastAsia"/>
                <w:b/>
                <w:color w:val="C00000"/>
                <w:sz w:val="22"/>
                <w:szCs w:val="22"/>
                <w:lang w:val="zh-TW"/>
              </w:rPr>
              <w:t>分钟</w:t>
            </w:r>
          </w:p>
          <w:p w14:paraId="3733D0FA" w14:textId="77777777" w:rsidR="007C3126" w:rsidRDefault="007C3126" w:rsidP="00E75D4A">
            <w:pPr>
              <w:adjustRightInd w:val="0"/>
              <w:snapToGrid w:val="0"/>
              <w:rPr>
                <w:rFonts w:ascii="微软雅黑" w:eastAsia="PMingLiU" w:hAnsi="微软雅黑" w:cs="微软雅黑"/>
                <w:b/>
                <w:sz w:val="22"/>
                <w:szCs w:val="22"/>
                <w:lang w:val="zh-TW" w:eastAsia="zh-TW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2"/>
                <w:szCs w:val="22"/>
                <w:lang w:val="zh-TW"/>
              </w:rPr>
              <w:t xml:space="preserve"> </w:t>
            </w:r>
            <w:r>
              <w:rPr>
                <w:rFonts w:ascii="微软雅黑" w:eastAsia="PMingLiU" w:hAnsi="微软雅黑" w:cs="微软雅黑"/>
                <w:bCs/>
                <w:sz w:val="22"/>
                <w:szCs w:val="22"/>
                <w:lang w:val="zh-TW" w:eastAsia="zh-TW"/>
              </w:rPr>
              <w:t xml:space="preserve">                </w:t>
            </w:r>
            <w:r>
              <w:rPr>
                <w:rFonts w:ascii="微软雅黑" w:eastAsia="微软雅黑" w:hAnsi="微软雅黑" w:cs="微软雅黑" w:hint="eastAsia"/>
                <w:bCs/>
                <w:sz w:val="22"/>
                <w:szCs w:val="22"/>
                <w:lang w:val="zh-TW"/>
              </w:rPr>
              <w:t>动态海报格式</w:t>
            </w:r>
            <w:r>
              <w:rPr>
                <w:rFonts w:ascii="微软雅黑" w:eastAsia="PMingLiU" w:hAnsi="微软雅黑" w:cs="微软雅黑"/>
                <w:bCs/>
                <w:sz w:val="22"/>
                <w:szCs w:val="22"/>
                <w:lang w:val="zh-TW" w:eastAsia="zh-TW"/>
              </w:rPr>
              <w:t>G</w:t>
            </w:r>
            <w:r>
              <w:rPr>
                <w:rFonts w:ascii="微软雅黑" w:eastAsia="微软雅黑" w:hAnsi="微软雅黑" w:cs="微软雅黑"/>
                <w:bCs/>
                <w:sz w:val="22"/>
                <w:szCs w:val="22"/>
                <w:lang w:val="zh-TW"/>
              </w:rPr>
              <w:t>IF</w:t>
            </w:r>
            <w:r>
              <w:rPr>
                <w:rFonts w:ascii="微软雅黑" w:eastAsia="微软雅黑" w:hAnsi="微软雅黑" w:cs="微软雅黑" w:hint="eastAsia"/>
                <w:bCs/>
                <w:sz w:val="22"/>
                <w:szCs w:val="22"/>
                <w:lang w:val="zh-TW"/>
              </w:rPr>
              <w:t>，800*1200，不小于72dpi，节奏流畅不卡顿</w:t>
            </w:r>
          </w:p>
          <w:p w14:paraId="59E4E4C7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jc w:val="left"/>
              <w:rPr>
                <w:b w:val="0"/>
                <w:sz w:val="22"/>
                <w:lang w:eastAsia="zh-TW"/>
              </w:rPr>
            </w:pPr>
            <w:r>
              <w:rPr>
                <w:sz w:val="22"/>
                <w:lang w:eastAsia="zh-TW"/>
              </w:rPr>
              <w:t>展示海报</w:t>
            </w:r>
            <w:r>
              <w:rPr>
                <w:b w:val="0"/>
                <w:sz w:val="22"/>
                <w:lang w:eastAsia="zh-TW"/>
              </w:rPr>
              <w:t>：</w:t>
            </w:r>
            <w:r>
              <w:rPr>
                <w:rFonts w:hint="eastAsia"/>
                <w:b w:val="0"/>
                <w:sz w:val="22"/>
                <w:lang w:eastAsia="zh-TW"/>
              </w:rPr>
              <w:t xml:space="preserve"> A3幅面(297mm×420mm) 、竖版、300dpi、JPG、RGB\CMYK，用于获奖作品集制作，巡展等展示作用。</w:t>
            </w:r>
          </w:p>
          <w:p w14:paraId="3D299DF4" w14:textId="77777777" w:rsidR="007C3126" w:rsidRDefault="007C3126" w:rsidP="00E75D4A">
            <w:pPr>
              <w:adjustRightInd w:val="0"/>
              <w:snapToGrid w:val="0"/>
              <w:rPr>
                <w:rFonts w:ascii="微软雅黑" w:eastAsia="微软雅黑" w:hAnsi="微软雅黑" w:cs="微软雅黑"/>
                <w:bCs/>
                <w:sz w:val="22"/>
                <w:szCs w:val="22"/>
                <w:lang w:val="zh-TW"/>
              </w:rPr>
            </w:pPr>
            <w:r>
              <w:rPr>
                <w:b/>
                <w:sz w:val="22"/>
                <w:lang w:eastAsia="zh-TW"/>
              </w:rPr>
              <w:t>(视频文件不超过500MB，图片文件不超过</w:t>
            </w:r>
            <w:r>
              <w:rPr>
                <w:rFonts w:eastAsia="PMingLiU"/>
                <w:b/>
                <w:sz w:val="22"/>
                <w:lang w:eastAsia="zh-TW"/>
              </w:rPr>
              <w:t>1</w:t>
            </w:r>
            <w:r>
              <w:rPr>
                <w:b/>
                <w:sz w:val="22"/>
                <w:lang w:eastAsia="zh-TW"/>
              </w:rPr>
              <w:t>0MB)</w:t>
            </w:r>
          </w:p>
        </w:tc>
      </w:tr>
      <w:tr w:rsidR="007C3126" w14:paraId="2E979897" w14:textId="77777777" w:rsidTr="00E75D4A">
        <w:tc>
          <w:tcPr>
            <w:tcW w:w="9215" w:type="dxa"/>
            <w:gridSpan w:val="2"/>
            <w:tcBorders>
              <w:bottom w:val="nil"/>
            </w:tcBorders>
          </w:tcPr>
          <w:p w14:paraId="33D9E20E" w14:textId="77777777" w:rsidR="007C3126" w:rsidRDefault="007C3126" w:rsidP="00E75D4A">
            <w:pPr>
              <w:adjustRightInd w:val="0"/>
              <w:snapToGrid w:val="0"/>
              <w:rPr>
                <w:rFonts w:ascii="微软雅黑" w:eastAsia="微软雅黑" w:hAnsi="微软雅黑" w:cs="微软雅黑"/>
                <w:b/>
                <w:bCs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/>
                <w:b/>
                <w:bCs/>
                <w:sz w:val="22"/>
                <w:szCs w:val="22"/>
                <w:lang w:val="zh-TW"/>
              </w:rPr>
              <w:t>【</w:t>
            </w:r>
            <w:r>
              <w:rPr>
                <w:rFonts w:ascii="微软雅黑" w:eastAsia="微软雅黑" w:hAnsi="微软雅黑" w:cs="微软雅黑" w:hint="eastAsia"/>
                <w:b/>
                <w:bCs/>
                <w:sz w:val="22"/>
                <w:szCs w:val="22"/>
                <w:lang w:val="zh-TW"/>
              </w:rPr>
              <w:t>评审要素</w:t>
            </w:r>
            <w:r>
              <w:rPr>
                <w:rFonts w:ascii="微软雅黑" w:eastAsia="微软雅黑" w:hAnsi="微软雅黑" w:cs="微软雅黑"/>
                <w:b/>
                <w:bCs/>
                <w:sz w:val="22"/>
                <w:szCs w:val="22"/>
                <w:lang w:val="zh-TW"/>
              </w:rPr>
              <w:t>】</w:t>
            </w:r>
          </w:p>
          <w:p w14:paraId="48C1FCF7" w14:textId="77777777" w:rsidR="007C3126" w:rsidRDefault="007C3126" w:rsidP="00E75D4A">
            <w:pPr>
              <w:adjustRightInd w:val="0"/>
              <w:snapToGrid w:val="0"/>
              <w:rPr>
                <w:rFonts w:ascii="微软雅黑" w:eastAsia="微软雅黑" w:hAnsi="微软雅黑" w:cs="微软雅黑"/>
                <w:bCs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2"/>
                <w:szCs w:val="22"/>
                <w:lang w:val="zh-TW"/>
              </w:rPr>
              <w:t>1、对可持续发展目标的理解</w:t>
            </w:r>
          </w:p>
          <w:p w14:paraId="551278D1" w14:textId="77777777" w:rsidR="007C3126" w:rsidRDefault="007C3126" w:rsidP="00E75D4A">
            <w:pPr>
              <w:adjustRightInd w:val="0"/>
              <w:snapToGrid w:val="0"/>
              <w:rPr>
                <w:rFonts w:ascii="微软雅黑" w:eastAsia="微软雅黑" w:hAnsi="微软雅黑" w:cs="微软雅黑"/>
                <w:bCs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2"/>
                <w:szCs w:val="22"/>
                <w:lang w:val="zh-TW"/>
              </w:rPr>
              <w:lastRenderedPageBreak/>
              <w:t>2、与主题的契合性</w:t>
            </w:r>
          </w:p>
          <w:p w14:paraId="40B1CD6E" w14:textId="77777777" w:rsidR="007C3126" w:rsidRDefault="007C3126" w:rsidP="00E75D4A">
            <w:pPr>
              <w:adjustRightInd w:val="0"/>
              <w:snapToGrid w:val="0"/>
              <w:rPr>
                <w:rFonts w:ascii="微软雅黑" w:eastAsia="微软雅黑" w:hAnsi="微软雅黑" w:cs="微软雅黑"/>
                <w:bCs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2"/>
                <w:szCs w:val="22"/>
                <w:lang w:val="zh-TW"/>
              </w:rPr>
              <w:t>3、创意、技术、视觉效果</w:t>
            </w:r>
          </w:p>
          <w:p w14:paraId="0022D732" w14:textId="77777777" w:rsidR="007C3126" w:rsidRDefault="007C3126" w:rsidP="00E75D4A">
            <w:pPr>
              <w:adjustRightInd w:val="0"/>
              <w:snapToGrid w:val="0"/>
              <w:rPr>
                <w:rFonts w:ascii="微软雅黑" w:eastAsia="微软雅黑" w:hAnsi="微软雅黑" w:cs="微软雅黑"/>
                <w:bCs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2"/>
                <w:szCs w:val="22"/>
                <w:lang w:val="zh-TW"/>
              </w:rPr>
              <w:t>4、英文翻译的准确性</w:t>
            </w:r>
          </w:p>
          <w:p w14:paraId="53A651A9" w14:textId="77777777" w:rsidR="007C3126" w:rsidRDefault="007C3126" w:rsidP="00E75D4A">
            <w:pPr>
              <w:adjustRightInd w:val="0"/>
              <w:snapToGrid w:val="0"/>
              <w:rPr>
                <w:rFonts w:ascii="微软雅黑" w:eastAsia="微软雅黑" w:hAnsi="微软雅黑" w:cs="微软雅黑"/>
                <w:bCs/>
                <w:sz w:val="22"/>
                <w:szCs w:val="22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C00000"/>
                <w:sz w:val="22"/>
                <w:szCs w:val="22"/>
              </w:rPr>
              <w:t>注：联合国官员参与该赛项的评审</w:t>
            </w:r>
          </w:p>
        </w:tc>
      </w:tr>
      <w:tr w:rsidR="007C3126" w14:paraId="100782BF" w14:textId="77777777" w:rsidTr="00E75D4A">
        <w:trPr>
          <w:trHeight w:val="1807"/>
        </w:trPr>
        <w:tc>
          <w:tcPr>
            <w:tcW w:w="92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C592B4" w14:textId="77777777" w:rsidR="007C3126" w:rsidRDefault="007C3126" w:rsidP="00E75D4A">
            <w:pPr>
              <w:adjustRightInd w:val="0"/>
              <w:snapToGrid w:val="0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  <w:lastRenderedPageBreak/>
              <w:t>【</w:t>
            </w:r>
            <w:r>
              <w:rPr>
                <w:rFonts w:ascii="微软雅黑" w:eastAsia="微软雅黑" w:hAnsi="微软雅黑" w:cs="微软雅黑"/>
                <w:b/>
                <w:sz w:val="22"/>
                <w:szCs w:val="22"/>
                <w:lang w:val="zh-TW"/>
              </w:rPr>
              <w:t>奖项设定</w:t>
            </w:r>
            <w:r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  <w:t>】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全国总决赛奖项设定如下，</w:t>
            </w:r>
            <w:r>
              <w:rPr>
                <w:rFonts w:ascii="Microsoft YaHei UI" w:eastAsia="Microsoft YaHei UI" w:hAnsi="Microsoft YaHei UI" w:hint="eastAsia"/>
                <w:color w:val="333333"/>
                <w:spacing w:val="8"/>
                <w:sz w:val="22"/>
                <w:szCs w:val="22"/>
                <w:shd w:val="clear" w:color="auto" w:fill="FFFFFF"/>
              </w:rPr>
              <w:t>两个题目方向</w:t>
            </w:r>
            <w:r>
              <w:rPr>
                <w:rFonts w:ascii="Microsoft YaHei UI" w:eastAsia="Microsoft YaHei UI" w:hAnsi="Microsoft YaHei UI" w:hint="eastAsia"/>
                <w:b/>
                <w:bCs/>
                <w:color w:val="333333"/>
                <w:spacing w:val="8"/>
                <w:sz w:val="22"/>
                <w:szCs w:val="22"/>
                <w:shd w:val="clear" w:color="auto" w:fill="FFFFFF"/>
              </w:rPr>
              <w:t>分别设置</w:t>
            </w:r>
            <w:r>
              <w:rPr>
                <w:rFonts w:ascii="Microsoft YaHei UI" w:eastAsia="Microsoft YaHei UI" w:hAnsi="Microsoft YaHei UI" w:hint="eastAsia"/>
                <w:color w:val="333333"/>
                <w:spacing w:val="8"/>
                <w:sz w:val="22"/>
                <w:szCs w:val="22"/>
                <w:shd w:val="clear" w:color="auto" w:fill="FFFFFF"/>
              </w:rPr>
              <w:t>：</w:t>
            </w:r>
          </w:p>
          <w:p w14:paraId="1E99BF8F" w14:textId="77777777" w:rsidR="007C3126" w:rsidRDefault="007C3126" w:rsidP="00E75D4A">
            <w:pPr>
              <w:pStyle w:val="2"/>
              <w:numPr>
                <w:ilvl w:val="0"/>
                <w:numId w:val="15"/>
              </w:numPr>
              <w:spacing w:before="0" w:beforeAutospacing="0" w:after="0" w:afterAutospacing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一等奖：</w:t>
            </w:r>
            <w:r>
              <w:rPr>
                <w:rFonts w:hint="eastAsia"/>
                <w:b w:val="0"/>
                <w:sz w:val="22"/>
                <w:szCs w:val="22"/>
              </w:rPr>
              <w:t>各5个</w:t>
            </w:r>
            <w:r>
              <w:rPr>
                <w:b w:val="0"/>
                <w:sz w:val="22"/>
                <w:szCs w:val="22"/>
              </w:rPr>
              <w:t>（证书）</w:t>
            </w:r>
          </w:p>
          <w:p w14:paraId="0B56A552" w14:textId="77777777" w:rsidR="007C3126" w:rsidRDefault="007C3126" w:rsidP="00E75D4A">
            <w:pPr>
              <w:pStyle w:val="2"/>
              <w:numPr>
                <w:ilvl w:val="0"/>
                <w:numId w:val="15"/>
              </w:numPr>
              <w:spacing w:before="0" w:beforeAutospacing="0" w:after="0" w:afterAutospacing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二等奖：</w:t>
            </w:r>
            <w:r>
              <w:rPr>
                <w:rFonts w:hint="eastAsia"/>
                <w:b w:val="0"/>
                <w:sz w:val="22"/>
                <w:szCs w:val="22"/>
              </w:rPr>
              <w:t>各</w:t>
            </w:r>
            <w:r>
              <w:rPr>
                <w:b w:val="0"/>
                <w:sz w:val="22"/>
                <w:szCs w:val="22"/>
              </w:rPr>
              <w:t>1</w:t>
            </w:r>
            <w:r>
              <w:rPr>
                <w:rFonts w:hint="eastAsia"/>
                <w:b w:val="0"/>
                <w:sz w:val="22"/>
                <w:szCs w:val="22"/>
              </w:rPr>
              <w:t>0个</w:t>
            </w:r>
            <w:r>
              <w:rPr>
                <w:b w:val="0"/>
                <w:sz w:val="22"/>
                <w:szCs w:val="22"/>
              </w:rPr>
              <w:t>（证书）</w:t>
            </w:r>
          </w:p>
          <w:p w14:paraId="16110280" w14:textId="77777777" w:rsidR="007C3126" w:rsidRDefault="007C3126" w:rsidP="00E75D4A">
            <w:pPr>
              <w:pStyle w:val="2"/>
              <w:numPr>
                <w:ilvl w:val="0"/>
                <w:numId w:val="15"/>
              </w:numPr>
              <w:spacing w:before="0" w:beforeAutospacing="0" w:after="0" w:afterAutospacing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三等奖：</w:t>
            </w:r>
            <w:r>
              <w:rPr>
                <w:rFonts w:hint="eastAsia"/>
                <w:b w:val="0"/>
                <w:sz w:val="22"/>
                <w:szCs w:val="22"/>
              </w:rPr>
              <w:t>各15个</w:t>
            </w:r>
            <w:r>
              <w:rPr>
                <w:b w:val="0"/>
                <w:sz w:val="22"/>
                <w:szCs w:val="22"/>
              </w:rPr>
              <w:t>（证书）</w:t>
            </w:r>
          </w:p>
          <w:p w14:paraId="25999575" w14:textId="77777777" w:rsidR="007C3126" w:rsidRDefault="007C3126" w:rsidP="00E75D4A">
            <w:pPr>
              <w:pStyle w:val="2"/>
              <w:numPr>
                <w:ilvl w:val="0"/>
                <w:numId w:val="15"/>
              </w:numPr>
              <w:spacing w:before="0" w:beforeAutospacing="0" w:after="0" w:afterAutospacing="0"/>
            </w:pPr>
            <w:r>
              <w:rPr>
                <w:b w:val="0"/>
                <w:sz w:val="22"/>
                <w:szCs w:val="22"/>
              </w:rPr>
              <w:t>优秀奖</w:t>
            </w:r>
            <w:r>
              <w:rPr>
                <w:rFonts w:hint="eastAsia"/>
                <w:b w:val="0"/>
                <w:sz w:val="22"/>
                <w:szCs w:val="22"/>
              </w:rPr>
              <w:t>：各</w:t>
            </w:r>
            <w:r>
              <w:rPr>
                <w:rFonts w:hint="eastAsia"/>
                <w:b w:val="0"/>
                <w:sz w:val="22"/>
                <w:szCs w:val="22"/>
                <w:lang w:val="en-US"/>
              </w:rPr>
              <w:t>20</w:t>
            </w:r>
            <w:r>
              <w:rPr>
                <w:rFonts w:hint="eastAsia"/>
                <w:b w:val="0"/>
                <w:sz w:val="22"/>
                <w:szCs w:val="22"/>
              </w:rPr>
              <w:t>个</w:t>
            </w:r>
            <w:r>
              <w:rPr>
                <w:b w:val="0"/>
                <w:sz w:val="22"/>
                <w:szCs w:val="22"/>
              </w:rPr>
              <w:t>（证书）</w:t>
            </w:r>
          </w:p>
        </w:tc>
      </w:tr>
      <w:tr w:rsidR="007C3126" w14:paraId="4C150AB2" w14:textId="77777777" w:rsidTr="00E75D4A">
        <w:tc>
          <w:tcPr>
            <w:tcW w:w="92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2F99AE" w14:textId="77777777" w:rsidR="007C3126" w:rsidRDefault="007C3126" w:rsidP="00E75D4A">
            <w:pPr>
              <w:adjustRightInd w:val="0"/>
              <w:snapToGrid w:val="0"/>
              <w:rPr>
                <w:rFonts w:ascii="微软雅黑" w:eastAsia="微软雅黑" w:hAnsi="微软雅黑" w:cs="微软雅黑"/>
                <w:b/>
                <w:bCs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/>
                <w:b/>
                <w:bCs/>
                <w:sz w:val="22"/>
                <w:szCs w:val="22"/>
                <w:lang w:val="zh-TW"/>
              </w:rPr>
              <w:t>【</w:t>
            </w:r>
            <w:r>
              <w:rPr>
                <w:rFonts w:ascii="微软雅黑" w:eastAsia="微软雅黑" w:hAnsi="微软雅黑" w:cs="微软雅黑" w:hint="eastAsia"/>
                <w:b/>
                <w:bCs/>
                <w:sz w:val="22"/>
                <w:szCs w:val="22"/>
                <w:lang w:val="zh-TW"/>
              </w:rPr>
              <w:t>特别声明</w:t>
            </w:r>
            <w:r>
              <w:rPr>
                <w:rFonts w:ascii="微软雅黑" w:eastAsia="微软雅黑" w:hAnsi="微软雅黑" w:cs="微软雅黑"/>
                <w:b/>
                <w:bCs/>
                <w:sz w:val="22"/>
                <w:szCs w:val="22"/>
                <w:lang w:val="zh-TW"/>
              </w:rPr>
              <w:t>】</w:t>
            </w:r>
          </w:p>
          <w:p w14:paraId="3C2755D8" w14:textId="77777777" w:rsidR="007C3126" w:rsidRDefault="007C3126" w:rsidP="00E75D4A">
            <w:pPr>
              <w:adjustRightInd w:val="0"/>
              <w:snapToGrid w:val="0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参赛作品版权整体归NCDA大赛组委会所有，参赛者享有署名权，参赛者及其推选学校基于教育、宣传之非商业目的可自由、免费使用。</w:t>
            </w:r>
          </w:p>
        </w:tc>
      </w:tr>
      <w:tr w:rsidR="007C3126" w14:paraId="5B585A9A" w14:textId="77777777" w:rsidTr="00E75D4A">
        <w:tc>
          <w:tcPr>
            <w:tcW w:w="92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483697" w14:textId="77777777" w:rsidR="007C3126" w:rsidRDefault="007C3126" w:rsidP="00E75D4A">
            <w:pPr>
              <w:adjustRightInd w:val="0"/>
              <w:snapToGrid w:val="0"/>
              <w:rPr>
                <w:rFonts w:ascii="微软雅黑" w:eastAsia="微软雅黑" w:hAnsi="微软雅黑" w:cs="微软雅黑"/>
                <w:b/>
                <w:bCs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/>
                <w:b/>
                <w:bCs/>
                <w:sz w:val="22"/>
                <w:szCs w:val="22"/>
                <w:lang w:val="zh-TW"/>
              </w:rPr>
              <w:t>【</w:t>
            </w:r>
            <w:r>
              <w:rPr>
                <w:rFonts w:ascii="微软雅黑" w:eastAsia="微软雅黑" w:hAnsi="微软雅黑" w:cs="微软雅黑" w:hint="eastAsia"/>
                <w:b/>
                <w:bCs/>
                <w:sz w:val="22"/>
                <w:szCs w:val="22"/>
                <w:lang w:val="zh-TW"/>
              </w:rPr>
              <w:t>投稿数量</w:t>
            </w:r>
            <w:r>
              <w:rPr>
                <w:rFonts w:ascii="微软雅黑" w:eastAsia="微软雅黑" w:hAnsi="微软雅黑" w:cs="微软雅黑"/>
                <w:b/>
                <w:bCs/>
                <w:sz w:val="22"/>
                <w:szCs w:val="22"/>
                <w:lang w:val="zh-TW"/>
              </w:rPr>
              <w:t>】</w:t>
            </w:r>
          </w:p>
          <w:p w14:paraId="1363163A" w14:textId="77777777" w:rsidR="007C3126" w:rsidRDefault="007C3126" w:rsidP="00E75D4A">
            <w:pPr>
              <w:adjustRightInd w:val="0"/>
              <w:snapToGrid w:val="0"/>
              <w:rPr>
                <w:rFonts w:ascii="微软雅黑" w:eastAsia="微软雅黑" w:hAnsi="微软雅黑" w:cs="微软雅黑"/>
                <w:b/>
                <w:bCs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该赛事（T2）规定每个参赛单位最多可投稿</w:t>
            </w:r>
            <w:r>
              <w:rPr>
                <w:rFonts w:ascii="微软雅黑" w:eastAsia="微软雅黑" w:hAnsi="微软雅黑" w:cs="微软雅黑" w:hint="eastAsia"/>
                <w:b/>
                <w:bCs/>
                <w:color w:val="auto"/>
                <w:sz w:val="22"/>
                <w:szCs w:val="22"/>
                <w:lang w:val="zh-TW"/>
              </w:rPr>
              <w:t>15副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作品，请做好校内选拔工作。</w:t>
            </w:r>
          </w:p>
        </w:tc>
      </w:tr>
      <w:tr w:rsidR="007C3126" w14:paraId="3C09E9E2" w14:textId="77777777" w:rsidTr="00E75D4A">
        <w:tc>
          <w:tcPr>
            <w:tcW w:w="9215" w:type="dxa"/>
            <w:gridSpan w:val="2"/>
          </w:tcPr>
          <w:p w14:paraId="6798B43D" w14:textId="77777777" w:rsidR="007C3126" w:rsidRDefault="007C3126" w:rsidP="00E75D4A">
            <w:pPr>
              <w:adjustRightInd w:val="0"/>
              <w:snapToGrid w:val="0"/>
              <w:rPr>
                <w:rFonts w:ascii="微软雅黑" w:eastAsia="PMingLiU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【</w:t>
            </w:r>
            <w:r>
              <w:rPr>
                <w:rFonts w:ascii="微软雅黑" w:eastAsia="微软雅黑" w:hAnsi="微软雅黑" w:cs="微软雅黑" w:hint="eastAsia"/>
                <w:b/>
                <w:sz w:val="22"/>
                <w:szCs w:val="22"/>
                <w:lang w:val="zh-TW" w:eastAsia="zh-TW"/>
              </w:rPr>
              <w:t>素材下载</w:t>
            </w:r>
            <w:r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】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SDGs素材、Logo、参考视频</w:t>
            </w:r>
          </w:p>
          <w:p w14:paraId="68477062" w14:textId="77777777" w:rsidR="007C3126" w:rsidRDefault="007C3126" w:rsidP="00E75D4A">
            <w:pPr>
              <w:adjustRightInd w:val="0"/>
              <w:snapToGrid w:val="0"/>
              <w:rPr>
                <w:rFonts w:eastAsia="微软雅黑"/>
                <w:lang w:eastAsia="zh-TW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链接：</w:t>
            </w:r>
            <w:hyperlink r:id="rId15" w:tgtFrame="_blank" w:history="1">
              <w:r>
                <w:rPr>
                  <w:rStyle w:val="af"/>
                  <w:rFonts w:ascii="Microsoft YaHei UI" w:eastAsia="Microsoft YaHei UI" w:hAnsi="Microsoft YaHei UI" w:hint="eastAsia"/>
                  <w:color w:val="576B95"/>
                  <w:lang w:eastAsia="zh-TW"/>
                </w:rPr>
                <w:t>https://share.weiyun.com/LC2Bo40d</w:t>
              </w:r>
            </w:hyperlink>
            <w:r>
              <w:rPr>
                <w:rFonts w:eastAsia="微软雅黑"/>
                <w:lang w:eastAsia="zh-TW"/>
              </w:rPr>
              <w:t xml:space="preserve"> </w:t>
            </w:r>
          </w:p>
          <w:p w14:paraId="17AF52D8" w14:textId="77777777" w:rsidR="007C3126" w:rsidRDefault="007C3126" w:rsidP="00E75D4A">
            <w:pPr>
              <w:adjustRightInd w:val="0"/>
              <w:snapToGrid w:val="0"/>
              <w:rPr>
                <w:rFonts w:ascii="微软雅黑" w:eastAsia="PMingLiU" w:hAnsi="微软雅黑" w:cs="微软雅黑"/>
                <w:sz w:val="22"/>
                <w:szCs w:val="22"/>
                <w:u w:val="single"/>
                <w:lang w:val="zh-TW" w:eastAsia="zh-TW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（</w:t>
            </w:r>
            <w:r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  <w:t>LOGO仅用于本次大赛投稿，不得擅自另作他用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）</w:t>
            </w:r>
          </w:p>
        </w:tc>
      </w:tr>
    </w:tbl>
    <w:p w14:paraId="635E4C88" w14:textId="77777777" w:rsidR="007C3126" w:rsidRPr="00E96B10" w:rsidRDefault="007C3126" w:rsidP="007767B5">
      <w:pPr>
        <w:pStyle w:val="1"/>
        <w:numPr>
          <w:ilvl w:val="0"/>
          <w:numId w:val="0"/>
        </w:numPr>
        <w:adjustRightInd w:val="0"/>
        <w:snapToGrid w:val="0"/>
        <w:spacing w:beforeLines="50" w:before="120" w:afterLines="50" w:after="120" w:line="264" w:lineRule="auto"/>
        <w:rPr>
          <w:lang w:val="en-US"/>
        </w:rPr>
      </w:pPr>
      <w:bookmarkStart w:id="2" w:name="_GoBack"/>
      <w:bookmarkEnd w:id="0"/>
      <w:bookmarkEnd w:id="1"/>
      <w:bookmarkEnd w:id="2"/>
    </w:p>
    <w:sectPr w:rsidR="007C3126" w:rsidRPr="00E96B10">
      <w:footerReference w:type="default" r:id="rId16"/>
      <w:pgSz w:w="11900" w:h="16840"/>
      <w:pgMar w:top="1560" w:right="1410" w:bottom="1134" w:left="1701" w:header="851" w:footer="992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78E67" w14:textId="77777777" w:rsidR="006F6BDE" w:rsidRDefault="006F6BDE" w:rsidP="007C3126">
      <w:r>
        <w:separator/>
      </w:r>
    </w:p>
  </w:endnote>
  <w:endnote w:type="continuationSeparator" w:id="0">
    <w:p w14:paraId="3BE45C66" w14:textId="77777777" w:rsidR="006F6BDE" w:rsidRDefault="006F6BDE" w:rsidP="007C3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宋体 ! important">
    <w:altName w:val="宋体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3200D" w14:textId="0CBB3330" w:rsidR="00D62CBC" w:rsidRDefault="00A24EB5">
    <w:pPr>
      <w:pStyle w:val="a5"/>
      <w:tabs>
        <w:tab w:val="clear" w:pos="8306"/>
        <w:tab w:val="right" w:pos="8280"/>
      </w:tabs>
      <w:jc w:val="right"/>
    </w:pPr>
    <w:r>
      <w:rPr>
        <w:rFonts w:ascii="Courier New" w:hAnsi="Courier New"/>
        <w:sz w:val="16"/>
        <w:szCs w:val="16"/>
        <w:lang w:val="zh-TW" w:eastAsia="zh-TW"/>
      </w:rPr>
      <w:t xml:space="preserve"> </w:t>
    </w:r>
    <w:r>
      <w:rPr>
        <w:rFonts w:ascii="Courier New" w:eastAsia="Courier New" w:hAnsi="Courier New" w:cs="Courier New"/>
        <w:sz w:val="16"/>
        <w:szCs w:val="16"/>
      </w:rPr>
      <w:fldChar w:fldCharType="begin"/>
    </w:r>
    <w:r>
      <w:rPr>
        <w:rFonts w:ascii="Courier New" w:eastAsia="Courier New" w:hAnsi="Courier New" w:cs="Courier New"/>
        <w:sz w:val="16"/>
        <w:szCs w:val="16"/>
      </w:rPr>
      <w:instrText xml:space="preserve"> PAGE </w:instrText>
    </w:r>
    <w:r>
      <w:rPr>
        <w:rFonts w:ascii="Courier New" w:eastAsia="Courier New" w:hAnsi="Courier New" w:cs="Courier New"/>
        <w:sz w:val="16"/>
        <w:szCs w:val="16"/>
      </w:rPr>
      <w:fldChar w:fldCharType="separate"/>
    </w:r>
    <w:r w:rsidR="007767B5">
      <w:rPr>
        <w:rFonts w:ascii="Courier New" w:eastAsia="Courier New" w:hAnsi="Courier New" w:cs="Courier New"/>
        <w:noProof/>
        <w:sz w:val="16"/>
        <w:szCs w:val="16"/>
      </w:rPr>
      <w:t>5</w:t>
    </w:r>
    <w:r>
      <w:rPr>
        <w:rFonts w:ascii="Courier New" w:eastAsia="Courier New" w:hAnsi="Courier New" w:cs="Courier New"/>
        <w:sz w:val="16"/>
        <w:szCs w:val="16"/>
      </w:rPr>
      <w:fldChar w:fldCharType="end"/>
    </w:r>
    <w:r>
      <w:rPr>
        <w:rFonts w:ascii="Courier New" w:hAnsi="Courier New"/>
        <w:sz w:val="16"/>
        <w:szCs w:val="16"/>
        <w:lang w:val="zh-TW" w:eastAsia="zh-TW"/>
      </w:rPr>
      <w:t xml:space="preserve"> / </w:t>
    </w:r>
    <w:r>
      <w:rPr>
        <w:rFonts w:ascii="Courier New" w:eastAsia="Courier New" w:hAnsi="Courier New" w:cs="Courier New"/>
        <w:sz w:val="16"/>
        <w:szCs w:val="16"/>
      </w:rPr>
      <w:fldChar w:fldCharType="begin"/>
    </w:r>
    <w:r>
      <w:rPr>
        <w:rFonts w:ascii="Courier New" w:eastAsia="Courier New" w:hAnsi="Courier New" w:cs="Courier New"/>
        <w:sz w:val="16"/>
        <w:szCs w:val="16"/>
      </w:rPr>
      <w:instrText xml:space="preserve"> NUMPAGES </w:instrText>
    </w:r>
    <w:r>
      <w:rPr>
        <w:rFonts w:ascii="Courier New" w:eastAsia="Courier New" w:hAnsi="Courier New" w:cs="Courier New"/>
        <w:sz w:val="16"/>
        <w:szCs w:val="16"/>
      </w:rPr>
      <w:fldChar w:fldCharType="separate"/>
    </w:r>
    <w:r w:rsidR="007767B5">
      <w:rPr>
        <w:rFonts w:ascii="Courier New" w:eastAsia="Courier New" w:hAnsi="Courier New" w:cs="Courier New"/>
        <w:noProof/>
        <w:sz w:val="16"/>
        <w:szCs w:val="16"/>
      </w:rPr>
      <w:t>5</w:t>
    </w:r>
    <w:r>
      <w:rPr>
        <w:rFonts w:ascii="Courier New" w:eastAsia="Courier New" w:hAnsi="Courier New"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6CEC61" w14:textId="77777777" w:rsidR="006F6BDE" w:rsidRDefault="006F6BDE" w:rsidP="007C3126">
      <w:r>
        <w:separator/>
      </w:r>
    </w:p>
  </w:footnote>
  <w:footnote w:type="continuationSeparator" w:id="0">
    <w:p w14:paraId="734FDC11" w14:textId="77777777" w:rsidR="006F6BDE" w:rsidRDefault="006F6BDE" w:rsidP="007C31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40BC0F4"/>
    <w:multiLevelType w:val="singleLevel"/>
    <w:tmpl w:val="B40BC0F4"/>
    <w:lvl w:ilvl="0">
      <w:start w:val="2"/>
      <w:numFmt w:val="decimal"/>
      <w:suff w:val="nothing"/>
      <w:lvlText w:val="%1、"/>
      <w:lvlJc w:val="left"/>
    </w:lvl>
  </w:abstractNum>
  <w:abstractNum w:abstractNumId="1" w15:restartNumberingAfterBreak="0">
    <w:nsid w:val="01B4B9AD"/>
    <w:multiLevelType w:val="singleLevel"/>
    <w:tmpl w:val="01B4B9AD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03796472"/>
    <w:multiLevelType w:val="multilevel"/>
    <w:tmpl w:val="03796472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7F82CBF"/>
    <w:multiLevelType w:val="multilevel"/>
    <w:tmpl w:val="17F82CBF"/>
    <w:lvl w:ilvl="0">
      <w:start w:val="1"/>
      <w:numFmt w:val="decimal"/>
      <w:pStyle w:val="10"/>
      <w:lvlText w:val="(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3B45FDF"/>
    <w:multiLevelType w:val="multilevel"/>
    <w:tmpl w:val="23B45FDF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B077981"/>
    <w:multiLevelType w:val="multilevel"/>
    <w:tmpl w:val="2B077981"/>
    <w:lvl w:ilvl="0">
      <w:start w:val="1"/>
      <w:numFmt w:val="decimal"/>
      <w:pStyle w:val="8"/>
      <w:lvlText w:val="(%1)"/>
      <w:lvlJc w:val="left"/>
      <w:pPr>
        <w:ind w:left="84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82" w:hanging="420"/>
      </w:pPr>
    </w:lvl>
    <w:lvl w:ilvl="2">
      <w:start w:val="1"/>
      <w:numFmt w:val="lowerRoman"/>
      <w:lvlText w:val="%3."/>
      <w:lvlJc w:val="right"/>
      <w:pPr>
        <w:ind w:left="1402" w:hanging="420"/>
      </w:p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abstractNum w:abstractNumId="6" w15:restartNumberingAfterBreak="0">
    <w:nsid w:val="31CE57A4"/>
    <w:multiLevelType w:val="multilevel"/>
    <w:tmpl w:val="31CE57A4"/>
    <w:lvl w:ilvl="0">
      <w:start w:val="1"/>
      <w:numFmt w:val="decimal"/>
      <w:lvlText w:val="%1、"/>
      <w:lvlJc w:val="left"/>
      <w:pPr>
        <w:ind w:left="142" w:hanging="142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、"/>
      <w:lvlJc w:val="left"/>
      <w:pPr>
        <w:ind w:left="1680" w:hanging="420"/>
      </w:pPr>
      <w:rPr>
        <w:rFonts w:ascii="微软雅黑" w:eastAsia="微软雅黑" w:hAnsi="微软雅黑" w:cs="微软雅黑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7" w15:restartNumberingAfterBreak="0">
    <w:nsid w:val="373415C7"/>
    <w:multiLevelType w:val="multilevel"/>
    <w:tmpl w:val="373415C7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F2F4227"/>
    <w:multiLevelType w:val="multilevel"/>
    <w:tmpl w:val="3F2F4227"/>
    <w:lvl w:ilvl="0">
      <w:start w:val="1"/>
      <w:numFmt w:val="decimal"/>
      <w:lvlText w:val="%1、"/>
      <w:lvlJc w:val="left"/>
      <w:pPr>
        <w:ind w:left="348" w:hanging="348"/>
      </w:pPr>
      <w:rPr>
        <w:rFonts w:eastAsia="PMingLiU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F847F14"/>
    <w:multiLevelType w:val="multilevel"/>
    <w:tmpl w:val="3F847F14"/>
    <w:lvl w:ilvl="0">
      <w:start w:val="1"/>
      <w:numFmt w:val="decimal"/>
      <w:pStyle w:val="3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72A6A7F"/>
    <w:multiLevelType w:val="multilevel"/>
    <w:tmpl w:val="472A6A7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DAE5788"/>
    <w:multiLevelType w:val="multilevel"/>
    <w:tmpl w:val="4DAE5788"/>
    <w:lvl w:ilvl="0">
      <w:start w:val="1"/>
      <w:numFmt w:val="decimal"/>
      <w:pStyle w:val="2"/>
      <w:lvlText w:val="%1."/>
      <w:lvlJc w:val="left"/>
      <w:pPr>
        <w:ind w:left="142" w:hanging="142"/>
      </w:pPr>
      <w:rPr>
        <w:rFonts w:hint="eastAsia"/>
        <w:b w:val="0"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2" w15:restartNumberingAfterBreak="0">
    <w:nsid w:val="7CC1575D"/>
    <w:multiLevelType w:val="multilevel"/>
    <w:tmpl w:val="7CC1575D"/>
    <w:lvl w:ilvl="0">
      <w:start w:val="1"/>
      <w:numFmt w:val="chineseCountingThousand"/>
      <w:pStyle w:val="1"/>
      <w:lvlText w:val="%1、"/>
      <w:lvlJc w:val="left"/>
      <w:pPr>
        <w:ind w:left="0" w:firstLine="0"/>
      </w:pPr>
      <w:rPr>
        <w:rFonts w:hint="eastAsia"/>
        <w:lang w:val="en-US" w:eastAsia="zh-TW"/>
      </w:rPr>
    </w:lvl>
    <w:lvl w:ilvl="1">
      <w:start w:val="1"/>
      <w:numFmt w:val="decimalEnclosedCircle"/>
      <w:pStyle w:val="6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5"/>
  </w:num>
  <w:num w:numId="5">
    <w:abstractNumId w:val="3"/>
  </w:num>
  <w:num w:numId="6">
    <w:abstractNumId w:val="2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8"/>
  </w:num>
  <w:num w:numId="15">
    <w:abstractNumId w:val="6"/>
  </w:num>
  <w:num w:numId="16">
    <w:abstractNumId w:val="4"/>
  </w:num>
  <w:num w:numId="17">
    <w:abstractNumId w:val="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0C5"/>
    <w:rsid w:val="000B362B"/>
    <w:rsid w:val="002570C5"/>
    <w:rsid w:val="00537C50"/>
    <w:rsid w:val="006F6BDE"/>
    <w:rsid w:val="007767B5"/>
    <w:rsid w:val="007C3126"/>
    <w:rsid w:val="008B5EB3"/>
    <w:rsid w:val="00A24EB5"/>
    <w:rsid w:val="00CB0452"/>
    <w:rsid w:val="00E9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4A554F"/>
  <w15:chartTrackingRefBased/>
  <w15:docId w15:val="{F443AFA8-C7A8-4DAE-BBDB-712125C3C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126"/>
    <w:pPr>
      <w:widowControl w:val="0"/>
      <w:jc w:val="both"/>
    </w:pPr>
    <w:rPr>
      <w:rFonts w:ascii="等线" w:eastAsia="等线" w:hAnsi="等线" w:cs="等线"/>
      <w:color w:val="000000"/>
      <w:szCs w:val="21"/>
      <w:u w:color="000000"/>
    </w:rPr>
  </w:style>
  <w:style w:type="paragraph" w:styleId="11">
    <w:name w:val="heading 1"/>
    <w:next w:val="a"/>
    <w:link w:val="12"/>
    <w:qFormat/>
    <w:rsid w:val="007C3126"/>
    <w:pPr>
      <w:keepNext/>
      <w:keepLines/>
      <w:widowControl w:val="0"/>
      <w:spacing w:before="340" w:after="330" w:line="578" w:lineRule="auto"/>
      <w:jc w:val="both"/>
      <w:outlineLvl w:val="0"/>
    </w:pPr>
    <w:rPr>
      <w:rFonts w:ascii="等线" w:eastAsia="等线" w:hAnsi="等线" w:cs="等线"/>
      <w:b/>
      <w:bCs/>
      <w:color w:val="000000"/>
      <w:kern w:val="44"/>
      <w:sz w:val="44"/>
      <w:szCs w:val="44"/>
      <w:u w:color="000000"/>
    </w:rPr>
  </w:style>
  <w:style w:type="paragraph" w:styleId="20">
    <w:name w:val="heading 2"/>
    <w:next w:val="a"/>
    <w:link w:val="21"/>
    <w:qFormat/>
    <w:rsid w:val="007C3126"/>
    <w:pPr>
      <w:keepNext/>
      <w:keepLines/>
      <w:widowControl w:val="0"/>
      <w:spacing w:before="260" w:after="260" w:line="416" w:lineRule="auto"/>
      <w:jc w:val="both"/>
      <w:outlineLvl w:val="1"/>
    </w:pPr>
    <w:rPr>
      <w:rFonts w:ascii="等线 Light" w:eastAsia="等线 Light" w:hAnsi="等线 Light" w:cs="等线 Light"/>
      <w:b/>
      <w:bCs/>
      <w:color w:val="000000"/>
      <w:sz w:val="32"/>
      <w:szCs w:val="32"/>
      <w:u w:color="000000"/>
    </w:rPr>
  </w:style>
  <w:style w:type="paragraph" w:styleId="30">
    <w:name w:val="heading 3"/>
    <w:basedOn w:val="a"/>
    <w:next w:val="a"/>
    <w:link w:val="31"/>
    <w:uiPriority w:val="9"/>
    <w:unhideWhenUsed/>
    <w:qFormat/>
    <w:rsid w:val="007C312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7C3126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7C3126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0">
    <w:name w:val="heading 6"/>
    <w:basedOn w:val="a"/>
    <w:next w:val="a"/>
    <w:link w:val="61"/>
    <w:uiPriority w:val="9"/>
    <w:unhideWhenUsed/>
    <w:qFormat/>
    <w:rsid w:val="007C3126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7C3126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0">
    <w:name w:val="heading 8"/>
    <w:basedOn w:val="a"/>
    <w:next w:val="a"/>
    <w:link w:val="81"/>
    <w:uiPriority w:val="9"/>
    <w:unhideWhenUsed/>
    <w:qFormat/>
    <w:rsid w:val="007C3126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7C3126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7C31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qFormat/>
    <w:rsid w:val="007C3126"/>
    <w:rPr>
      <w:sz w:val="18"/>
      <w:szCs w:val="18"/>
    </w:rPr>
  </w:style>
  <w:style w:type="paragraph" w:styleId="a5">
    <w:name w:val="footer"/>
    <w:basedOn w:val="a"/>
    <w:link w:val="a6"/>
    <w:unhideWhenUsed/>
    <w:qFormat/>
    <w:rsid w:val="007C31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C3126"/>
    <w:rPr>
      <w:sz w:val="18"/>
      <w:szCs w:val="18"/>
    </w:rPr>
  </w:style>
  <w:style w:type="character" w:customStyle="1" w:styleId="12">
    <w:name w:val="标题 1 字符"/>
    <w:basedOn w:val="a0"/>
    <w:link w:val="11"/>
    <w:rsid w:val="007C3126"/>
    <w:rPr>
      <w:rFonts w:ascii="等线" w:eastAsia="等线" w:hAnsi="等线" w:cs="等线"/>
      <w:b/>
      <w:bCs/>
      <w:color w:val="000000"/>
      <w:kern w:val="44"/>
      <w:sz w:val="44"/>
      <w:szCs w:val="44"/>
      <w:u w:color="000000"/>
    </w:rPr>
  </w:style>
  <w:style w:type="character" w:customStyle="1" w:styleId="21">
    <w:name w:val="标题 2 字符"/>
    <w:basedOn w:val="a0"/>
    <w:link w:val="20"/>
    <w:qFormat/>
    <w:rsid w:val="007C3126"/>
    <w:rPr>
      <w:rFonts w:ascii="等线 Light" w:eastAsia="等线 Light" w:hAnsi="等线 Light" w:cs="等线 Light"/>
      <w:b/>
      <w:bCs/>
      <w:color w:val="000000"/>
      <w:sz w:val="32"/>
      <w:szCs w:val="32"/>
      <w:u w:color="000000"/>
    </w:rPr>
  </w:style>
  <w:style w:type="character" w:customStyle="1" w:styleId="31">
    <w:name w:val="标题 3 字符"/>
    <w:basedOn w:val="a0"/>
    <w:link w:val="30"/>
    <w:uiPriority w:val="9"/>
    <w:qFormat/>
    <w:rsid w:val="007C3126"/>
    <w:rPr>
      <w:rFonts w:ascii="等线" w:eastAsia="等线" w:hAnsi="等线" w:cs="等线"/>
      <w:b/>
      <w:bCs/>
      <w:color w:val="000000"/>
      <w:sz w:val="32"/>
      <w:szCs w:val="32"/>
      <w:u w:color="000000"/>
    </w:rPr>
  </w:style>
  <w:style w:type="character" w:customStyle="1" w:styleId="40">
    <w:name w:val="标题 4 字符"/>
    <w:basedOn w:val="a0"/>
    <w:link w:val="4"/>
    <w:uiPriority w:val="9"/>
    <w:qFormat/>
    <w:rsid w:val="007C3126"/>
    <w:rPr>
      <w:rFonts w:asciiTheme="majorHAnsi" w:eastAsiaTheme="majorEastAsia" w:hAnsiTheme="majorHAnsi" w:cstheme="majorBidi"/>
      <w:b/>
      <w:bCs/>
      <w:color w:val="000000"/>
      <w:sz w:val="28"/>
      <w:szCs w:val="28"/>
      <w:u w:color="000000"/>
    </w:rPr>
  </w:style>
  <w:style w:type="character" w:customStyle="1" w:styleId="50">
    <w:name w:val="标题 5 字符"/>
    <w:basedOn w:val="a0"/>
    <w:link w:val="5"/>
    <w:uiPriority w:val="9"/>
    <w:qFormat/>
    <w:rsid w:val="007C3126"/>
    <w:rPr>
      <w:rFonts w:ascii="等线" w:eastAsia="等线" w:hAnsi="等线" w:cs="等线"/>
      <w:b/>
      <w:bCs/>
      <w:color w:val="000000"/>
      <w:sz w:val="28"/>
      <w:szCs w:val="28"/>
      <w:u w:color="000000"/>
    </w:rPr>
  </w:style>
  <w:style w:type="character" w:customStyle="1" w:styleId="61">
    <w:name w:val="标题 6 字符"/>
    <w:basedOn w:val="a0"/>
    <w:link w:val="60"/>
    <w:uiPriority w:val="9"/>
    <w:qFormat/>
    <w:rsid w:val="007C3126"/>
    <w:rPr>
      <w:rFonts w:asciiTheme="majorHAnsi" w:eastAsiaTheme="majorEastAsia" w:hAnsiTheme="majorHAnsi" w:cstheme="majorBidi"/>
      <w:b/>
      <w:bCs/>
      <w:color w:val="000000"/>
      <w:sz w:val="24"/>
      <w:szCs w:val="24"/>
      <w:u w:color="000000"/>
    </w:rPr>
  </w:style>
  <w:style w:type="character" w:customStyle="1" w:styleId="70">
    <w:name w:val="标题 7 字符"/>
    <w:basedOn w:val="a0"/>
    <w:link w:val="7"/>
    <w:uiPriority w:val="9"/>
    <w:qFormat/>
    <w:rsid w:val="007C3126"/>
    <w:rPr>
      <w:rFonts w:ascii="等线" w:eastAsia="等线" w:hAnsi="等线" w:cs="等线"/>
      <w:b/>
      <w:bCs/>
      <w:color w:val="000000"/>
      <w:sz w:val="24"/>
      <w:szCs w:val="24"/>
      <w:u w:color="000000"/>
    </w:rPr>
  </w:style>
  <w:style w:type="character" w:customStyle="1" w:styleId="81">
    <w:name w:val="标题 8 字符"/>
    <w:basedOn w:val="a0"/>
    <w:link w:val="80"/>
    <w:uiPriority w:val="9"/>
    <w:qFormat/>
    <w:rsid w:val="007C3126"/>
    <w:rPr>
      <w:rFonts w:asciiTheme="majorHAnsi" w:eastAsiaTheme="majorEastAsia" w:hAnsiTheme="majorHAnsi" w:cstheme="majorBidi"/>
      <w:color w:val="000000"/>
      <w:sz w:val="24"/>
      <w:szCs w:val="24"/>
      <w:u w:color="000000"/>
    </w:rPr>
  </w:style>
  <w:style w:type="character" w:customStyle="1" w:styleId="90">
    <w:name w:val="标题 9 字符"/>
    <w:basedOn w:val="a0"/>
    <w:link w:val="9"/>
    <w:uiPriority w:val="9"/>
    <w:qFormat/>
    <w:rsid w:val="007C3126"/>
    <w:rPr>
      <w:rFonts w:asciiTheme="majorHAnsi" w:eastAsiaTheme="majorEastAsia" w:hAnsiTheme="majorHAnsi" w:cstheme="majorBidi"/>
      <w:color w:val="000000"/>
      <w:szCs w:val="21"/>
      <w:u w:color="000000"/>
    </w:rPr>
  </w:style>
  <w:style w:type="paragraph" w:styleId="71">
    <w:name w:val="toc 7"/>
    <w:basedOn w:val="a"/>
    <w:next w:val="a"/>
    <w:uiPriority w:val="39"/>
    <w:unhideWhenUsed/>
    <w:qFormat/>
    <w:rsid w:val="007C3126"/>
    <w:pPr>
      <w:ind w:leftChars="1200" w:left="2520"/>
    </w:pPr>
  </w:style>
  <w:style w:type="paragraph" w:styleId="a7">
    <w:name w:val="annotation text"/>
    <w:basedOn w:val="a"/>
    <w:link w:val="a8"/>
    <w:uiPriority w:val="99"/>
    <w:unhideWhenUsed/>
    <w:qFormat/>
    <w:rsid w:val="007C3126"/>
    <w:pPr>
      <w:jc w:val="left"/>
    </w:pPr>
  </w:style>
  <w:style w:type="character" w:customStyle="1" w:styleId="a8">
    <w:name w:val="批注文字 字符"/>
    <w:basedOn w:val="a0"/>
    <w:link w:val="a7"/>
    <w:uiPriority w:val="99"/>
    <w:rsid w:val="007C3126"/>
    <w:rPr>
      <w:rFonts w:ascii="等线" w:eastAsia="等线" w:hAnsi="等线" w:cs="等线"/>
      <w:color w:val="000000"/>
      <w:szCs w:val="21"/>
      <w:u w:color="000000"/>
    </w:rPr>
  </w:style>
  <w:style w:type="paragraph" w:styleId="51">
    <w:name w:val="toc 5"/>
    <w:basedOn w:val="a"/>
    <w:next w:val="a"/>
    <w:uiPriority w:val="39"/>
    <w:unhideWhenUsed/>
    <w:qFormat/>
    <w:rsid w:val="007C3126"/>
    <w:pPr>
      <w:ind w:leftChars="800" w:left="1680"/>
    </w:pPr>
  </w:style>
  <w:style w:type="paragraph" w:styleId="32">
    <w:name w:val="toc 3"/>
    <w:basedOn w:val="a"/>
    <w:next w:val="a"/>
    <w:uiPriority w:val="39"/>
    <w:unhideWhenUsed/>
    <w:qFormat/>
    <w:rsid w:val="007C3126"/>
    <w:pPr>
      <w:widowControl/>
      <w:spacing w:after="100" w:line="259" w:lineRule="auto"/>
      <w:ind w:left="440"/>
      <w:jc w:val="left"/>
    </w:pPr>
    <w:rPr>
      <w:rFonts w:asciiTheme="minorHAnsi" w:eastAsiaTheme="minorEastAsia" w:hAnsiTheme="minorHAnsi" w:cs="Times New Roman"/>
      <w:color w:val="auto"/>
      <w:kern w:val="0"/>
      <w:sz w:val="22"/>
      <w:szCs w:val="22"/>
    </w:rPr>
  </w:style>
  <w:style w:type="paragraph" w:styleId="82">
    <w:name w:val="toc 8"/>
    <w:basedOn w:val="a"/>
    <w:next w:val="a"/>
    <w:uiPriority w:val="39"/>
    <w:unhideWhenUsed/>
    <w:rsid w:val="007C3126"/>
    <w:pPr>
      <w:ind w:leftChars="1400" w:left="2940"/>
    </w:pPr>
  </w:style>
  <w:style w:type="paragraph" w:styleId="a9">
    <w:name w:val="Balloon Text"/>
    <w:basedOn w:val="a"/>
    <w:link w:val="aa"/>
    <w:uiPriority w:val="99"/>
    <w:unhideWhenUsed/>
    <w:qFormat/>
    <w:rsid w:val="007C3126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qFormat/>
    <w:rsid w:val="007C3126"/>
    <w:rPr>
      <w:rFonts w:ascii="等线" w:eastAsia="等线" w:hAnsi="等线" w:cs="等线"/>
      <w:color w:val="000000"/>
      <w:sz w:val="18"/>
      <w:szCs w:val="18"/>
      <w:u w:color="000000"/>
    </w:rPr>
  </w:style>
  <w:style w:type="paragraph" w:styleId="13">
    <w:name w:val="toc 1"/>
    <w:next w:val="a"/>
    <w:uiPriority w:val="39"/>
    <w:qFormat/>
    <w:rsid w:val="007C3126"/>
    <w:pPr>
      <w:widowControl w:val="0"/>
      <w:tabs>
        <w:tab w:val="right" w:leader="dot" w:pos="8280"/>
      </w:tabs>
      <w:jc w:val="both"/>
    </w:pPr>
    <w:rPr>
      <w:rFonts w:ascii="等线" w:eastAsia="微软雅黑" w:hAnsi="等线" w:cs="等线"/>
      <w:b/>
      <w:color w:val="000000"/>
      <w:szCs w:val="21"/>
      <w:u w:color="000000"/>
    </w:rPr>
  </w:style>
  <w:style w:type="paragraph" w:styleId="41">
    <w:name w:val="toc 4"/>
    <w:basedOn w:val="a"/>
    <w:next w:val="a"/>
    <w:uiPriority w:val="39"/>
    <w:unhideWhenUsed/>
    <w:qFormat/>
    <w:rsid w:val="007C3126"/>
    <w:pPr>
      <w:ind w:leftChars="600" w:left="1260"/>
    </w:pPr>
  </w:style>
  <w:style w:type="paragraph" w:styleId="62">
    <w:name w:val="toc 6"/>
    <w:basedOn w:val="a"/>
    <w:next w:val="a"/>
    <w:uiPriority w:val="39"/>
    <w:unhideWhenUsed/>
    <w:qFormat/>
    <w:rsid w:val="007C3126"/>
    <w:pPr>
      <w:ind w:leftChars="1000" w:left="2100"/>
    </w:pPr>
    <w:rPr>
      <w:rFonts w:asciiTheme="minorHAnsi" w:eastAsiaTheme="minorEastAsia" w:hAnsiTheme="minorHAnsi" w:cstheme="minorBidi"/>
      <w:color w:val="auto"/>
      <w:szCs w:val="22"/>
    </w:rPr>
  </w:style>
  <w:style w:type="paragraph" w:styleId="22">
    <w:name w:val="toc 2"/>
    <w:next w:val="a"/>
    <w:uiPriority w:val="39"/>
    <w:qFormat/>
    <w:rsid w:val="007C3126"/>
    <w:pPr>
      <w:widowControl w:val="0"/>
      <w:tabs>
        <w:tab w:val="right" w:leader="dot" w:pos="8280"/>
      </w:tabs>
      <w:ind w:left="420"/>
      <w:jc w:val="both"/>
    </w:pPr>
    <w:rPr>
      <w:rFonts w:ascii="等线" w:eastAsia="等线" w:hAnsi="等线" w:cs="等线"/>
      <w:color w:val="000000"/>
      <w:szCs w:val="21"/>
      <w:u w:color="000000"/>
    </w:rPr>
  </w:style>
  <w:style w:type="paragraph" w:styleId="91">
    <w:name w:val="toc 9"/>
    <w:basedOn w:val="a"/>
    <w:next w:val="a"/>
    <w:uiPriority w:val="39"/>
    <w:unhideWhenUsed/>
    <w:qFormat/>
    <w:rsid w:val="007C3126"/>
    <w:pPr>
      <w:ind w:leftChars="1600" w:left="3360"/>
    </w:pPr>
    <w:rPr>
      <w:rFonts w:asciiTheme="minorHAnsi" w:eastAsiaTheme="minorEastAsia" w:hAnsiTheme="minorHAnsi" w:cstheme="minorBidi"/>
      <w:color w:val="auto"/>
      <w:szCs w:val="22"/>
    </w:rPr>
  </w:style>
  <w:style w:type="paragraph" w:styleId="ab">
    <w:name w:val="Normal (Web)"/>
    <w:basedOn w:val="a"/>
    <w:uiPriority w:val="99"/>
    <w:unhideWhenUsed/>
    <w:qFormat/>
    <w:rsid w:val="007C3126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c">
    <w:name w:val="Table Grid"/>
    <w:basedOn w:val="a1"/>
    <w:uiPriority w:val="39"/>
    <w:qFormat/>
    <w:rsid w:val="007C3126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7C3126"/>
    <w:rPr>
      <w:b/>
    </w:rPr>
  </w:style>
  <w:style w:type="character" w:styleId="ae">
    <w:name w:val="FollowedHyperlink"/>
    <w:basedOn w:val="a0"/>
    <w:uiPriority w:val="99"/>
    <w:unhideWhenUsed/>
    <w:qFormat/>
    <w:rsid w:val="007C3126"/>
    <w:rPr>
      <w:color w:val="666666"/>
      <w:u w:val="none"/>
    </w:rPr>
  </w:style>
  <w:style w:type="character" w:styleId="af">
    <w:name w:val="Hyperlink"/>
    <w:uiPriority w:val="99"/>
    <w:qFormat/>
    <w:rsid w:val="007C3126"/>
    <w:rPr>
      <w:u w:val="single"/>
    </w:rPr>
  </w:style>
  <w:style w:type="character" w:styleId="af0">
    <w:name w:val="annotation reference"/>
    <w:basedOn w:val="a0"/>
    <w:uiPriority w:val="99"/>
    <w:semiHidden/>
    <w:unhideWhenUsed/>
    <w:qFormat/>
    <w:rsid w:val="007C3126"/>
    <w:rPr>
      <w:sz w:val="21"/>
      <w:szCs w:val="21"/>
    </w:rPr>
  </w:style>
  <w:style w:type="table" w:customStyle="1" w:styleId="TableNormal">
    <w:name w:val="Table Normal"/>
    <w:qFormat/>
    <w:rsid w:val="007C3126"/>
    <w:rPr>
      <w:rFonts w:ascii="Calibri" w:eastAsia="宋体" w:hAnsi="Calibri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1">
    <w:name w:val="页眉与页脚"/>
    <w:qFormat/>
    <w:rsid w:val="007C3126"/>
    <w:pPr>
      <w:tabs>
        <w:tab w:val="right" w:pos="9020"/>
      </w:tabs>
    </w:pPr>
    <w:rPr>
      <w:rFonts w:ascii="Helvetica" w:eastAsia="Arial Unicode MS" w:hAnsi="Helvetica" w:cs="Arial Unicode MS"/>
      <w:color w:val="000000"/>
      <w:kern w:val="0"/>
      <w:sz w:val="24"/>
      <w:szCs w:val="24"/>
    </w:rPr>
  </w:style>
  <w:style w:type="paragraph" w:customStyle="1" w:styleId="TOC1">
    <w:name w:val="TOC 标题1"/>
    <w:next w:val="a"/>
    <w:uiPriority w:val="39"/>
    <w:qFormat/>
    <w:rsid w:val="007C3126"/>
    <w:pPr>
      <w:keepNext/>
      <w:keepLines/>
      <w:spacing w:before="240" w:line="259" w:lineRule="auto"/>
    </w:pPr>
    <w:rPr>
      <w:rFonts w:ascii="等线 Light" w:eastAsia="等线 Light" w:hAnsi="等线 Light" w:cs="等线 Light"/>
      <w:color w:val="2F5496"/>
      <w:kern w:val="0"/>
      <w:sz w:val="32"/>
      <w:szCs w:val="32"/>
      <w:u w:color="2F5496"/>
    </w:rPr>
  </w:style>
  <w:style w:type="character" w:customStyle="1" w:styleId="bdsmore">
    <w:name w:val="bds_more"/>
    <w:basedOn w:val="a0"/>
    <w:qFormat/>
    <w:rsid w:val="007C3126"/>
  </w:style>
  <w:style w:type="character" w:customStyle="1" w:styleId="bdsmore1">
    <w:name w:val="bds_more1"/>
    <w:basedOn w:val="a0"/>
    <w:qFormat/>
    <w:rsid w:val="007C3126"/>
    <w:rPr>
      <w:rFonts w:ascii="宋体" w:eastAsia="宋体" w:hAnsi="宋体" w:cs="宋体" w:hint="eastAsia"/>
    </w:rPr>
  </w:style>
  <w:style w:type="character" w:customStyle="1" w:styleId="bdsmore2">
    <w:name w:val="bds_more2"/>
    <w:basedOn w:val="a0"/>
    <w:qFormat/>
    <w:rsid w:val="007C3126"/>
    <w:rPr>
      <w:rFonts w:ascii="宋体 ! important" w:eastAsia="宋体 ! important" w:hAnsi="宋体 ! important" w:cs="宋体 ! important"/>
      <w:color w:val="454545"/>
      <w:sz w:val="21"/>
      <w:szCs w:val="21"/>
    </w:rPr>
  </w:style>
  <w:style w:type="character" w:customStyle="1" w:styleId="bdsnopic">
    <w:name w:val="bds_nopic"/>
    <w:basedOn w:val="a0"/>
    <w:qFormat/>
    <w:rsid w:val="007C3126"/>
  </w:style>
  <w:style w:type="character" w:customStyle="1" w:styleId="bdsnopic1">
    <w:name w:val="bds_nopic1"/>
    <w:basedOn w:val="a0"/>
    <w:qFormat/>
    <w:rsid w:val="007C3126"/>
  </w:style>
  <w:style w:type="character" w:customStyle="1" w:styleId="bdsnopic2">
    <w:name w:val="bds_nopic2"/>
    <w:basedOn w:val="a0"/>
    <w:qFormat/>
    <w:rsid w:val="007C3126"/>
  </w:style>
  <w:style w:type="paragraph" w:customStyle="1" w:styleId="af2">
    <w:name w:val="主题"/>
    <w:next w:val="a"/>
    <w:qFormat/>
    <w:rsid w:val="007C3126"/>
    <w:pPr>
      <w:keepNext/>
      <w:pBdr>
        <w:top w:val="single" w:sz="4" w:space="0" w:color="515151"/>
      </w:pBdr>
      <w:spacing w:before="360" w:after="40" w:line="288" w:lineRule="auto"/>
      <w:outlineLvl w:val="2"/>
    </w:pPr>
    <w:rPr>
      <w:rFonts w:ascii="Arial Unicode MS" w:eastAsia="Helvetica" w:hAnsi="Arial Unicode MS" w:cs="Arial Unicode MS" w:hint="eastAsia"/>
      <w:color w:val="000000"/>
      <w:spacing w:val="5"/>
      <w:kern w:val="0"/>
      <w:sz w:val="28"/>
      <w:szCs w:val="28"/>
      <w:lang w:val="zh-CN"/>
    </w:rPr>
  </w:style>
  <w:style w:type="paragraph" w:customStyle="1" w:styleId="14">
    <w:name w:val="正文1"/>
    <w:qFormat/>
    <w:rsid w:val="007C3126"/>
    <w:pPr>
      <w:framePr w:wrap="around" w:hAnchor="text" w:y="1"/>
      <w:spacing w:before="160" w:line="288" w:lineRule="auto"/>
    </w:pPr>
    <w:rPr>
      <w:rFonts w:ascii="Arial Unicode MS" w:eastAsia="Helvetica" w:hAnsi="Arial Unicode MS" w:cs="Arial Unicode MS" w:hint="eastAsia"/>
      <w:color w:val="000000"/>
      <w:kern w:val="0"/>
      <w:sz w:val="24"/>
      <w:szCs w:val="24"/>
      <w:lang w:val="zh-CN"/>
    </w:rPr>
  </w:style>
  <w:style w:type="paragraph" w:customStyle="1" w:styleId="15">
    <w:name w:val="列出段落1"/>
    <w:basedOn w:val="a"/>
    <w:link w:val="Char"/>
    <w:qFormat/>
    <w:rsid w:val="007C3126"/>
    <w:pPr>
      <w:ind w:firstLineChars="200" w:firstLine="420"/>
    </w:pPr>
  </w:style>
  <w:style w:type="character" w:customStyle="1" w:styleId="Char">
    <w:name w:val="列出段落 Char"/>
    <w:basedOn w:val="a0"/>
    <w:link w:val="15"/>
    <w:qFormat/>
    <w:rsid w:val="007C3126"/>
    <w:rPr>
      <w:rFonts w:ascii="等线" w:eastAsia="等线" w:hAnsi="等线" w:cs="等线"/>
      <w:color w:val="000000"/>
      <w:szCs w:val="21"/>
      <w:u w:color="000000"/>
    </w:rPr>
  </w:style>
  <w:style w:type="character" w:customStyle="1" w:styleId="16">
    <w:name w:val="未处理的提及1"/>
    <w:basedOn w:val="a0"/>
    <w:uiPriority w:val="99"/>
    <w:unhideWhenUsed/>
    <w:qFormat/>
    <w:rsid w:val="007C3126"/>
    <w:rPr>
      <w:color w:val="808080"/>
      <w:shd w:val="clear" w:color="auto" w:fill="E6E6E6"/>
    </w:rPr>
  </w:style>
  <w:style w:type="paragraph" w:customStyle="1" w:styleId="TOC2">
    <w:name w:val="TOC 标题2"/>
    <w:basedOn w:val="11"/>
    <w:next w:val="a"/>
    <w:uiPriority w:val="39"/>
    <w:unhideWhenUsed/>
    <w:qFormat/>
    <w:rsid w:val="007C3126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customStyle="1" w:styleId="1">
    <w:name w:val="样式1"/>
    <w:basedOn w:val="15"/>
    <w:link w:val="17"/>
    <w:qFormat/>
    <w:rsid w:val="007C3126"/>
    <w:pPr>
      <w:numPr>
        <w:numId w:val="1"/>
      </w:numPr>
      <w:ind w:firstLineChars="0"/>
    </w:pPr>
    <w:rPr>
      <w:rFonts w:ascii="微软雅黑" w:eastAsia="微软雅黑" w:hAnsi="微软雅黑" w:cs="微软雅黑"/>
      <w:b/>
      <w:bCs/>
      <w:sz w:val="28"/>
      <w:szCs w:val="36"/>
      <w:lang w:val="zh-TW" w:eastAsia="zh-TW"/>
    </w:rPr>
  </w:style>
  <w:style w:type="character" w:customStyle="1" w:styleId="17">
    <w:name w:val="样式1 字符"/>
    <w:basedOn w:val="Char"/>
    <w:link w:val="1"/>
    <w:qFormat/>
    <w:rsid w:val="007C3126"/>
    <w:rPr>
      <w:rFonts w:ascii="微软雅黑" w:eastAsia="微软雅黑" w:hAnsi="微软雅黑" w:cs="微软雅黑"/>
      <w:b/>
      <w:bCs/>
      <w:color w:val="000000"/>
      <w:sz w:val="28"/>
      <w:szCs w:val="36"/>
      <w:u w:color="000000"/>
      <w:lang w:val="zh-TW" w:eastAsia="zh-TW"/>
    </w:rPr>
  </w:style>
  <w:style w:type="paragraph" w:customStyle="1" w:styleId="2">
    <w:name w:val="样式2"/>
    <w:basedOn w:val="15"/>
    <w:link w:val="23"/>
    <w:qFormat/>
    <w:rsid w:val="007C3126"/>
    <w:pPr>
      <w:numPr>
        <w:numId w:val="2"/>
      </w:numPr>
      <w:spacing w:before="100" w:beforeAutospacing="1" w:after="100" w:afterAutospacing="1"/>
      <w:ind w:firstLineChars="0" w:firstLine="0"/>
    </w:pPr>
    <w:rPr>
      <w:rFonts w:ascii="微软雅黑" w:eastAsia="微软雅黑" w:hAnsi="微软雅黑" w:cs="微软雅黑"/>
      <w:b/>
      <w:bCs/>
      <w:sz w:val="24"/>
      <w:szCs w:val="32"/>
      <w:lang w:val="zh-TW"/>
    </w:rPr>
  </w:style>
  <w:style w:type="character" w:customStyle="1" w:styleId="23">
    <w:name w:val="样式2 字符"/>
    <w:basedOn w:val="Char"/>
    <w:link w:val="2"/>
    <w:qFormat/>
    <w:rsid w:val="007C3126"/>
    <w:rPr>
      <w:rFonts w:ascii="微软雅黑" w:eastAsia="微软雅黑" w:hAnsi="微软雅黑" w:cs="微软雅黑"/>
      <w:b/>
      <w:bCs/>
      <w:color w:val="000000"/>
      <w:sz w:val="24"/>
      <w:szCs w:val="32"/>
      <w:u w:color="000000"/>
      <w:lang w:val="zh-TW"/>
    </w:rPr>
  </w:style>
  <w:style w:type="paragraph" w:customStyle="1" w:styleId="3">
    <w:name w:val="样式3"/>
    <w:basedOn w:val="20"/>
    <w:link w:val="33"/>
    <w:qFormat/>
    <w:rsid w:val="007C3126"/>
    <w:pPr>
      <w:numPr>
        <w:numId w:val="3"/>
      </w:numPr>
      <w:spacing w:line="240" w:lineRule="auto"/>
    </w:pPr>
    <w:rPr>
      <w:rFonts w:ascii="微软雅黑" w:eastAsia="微软雅黑" w:hAnsi="微软雅黑" w:cs="微软雅黑"/>
      <w:b w:val="0"/>
      <w:szCs w:val="28"/>
      <w:shd w:val="clear" w:color="auto" w:fill="FFFF00"/>
      <w:lang w:val="zh-TW"/>
    </w:rPr>
  </w:style>
  <w:style w:type="character" w:customStyle="1" w:styleId="33">
    <w:name w:val="样式3 字符"/>
    <w:basedOn w:val="21"/>
    <w:link w:val="3"/>
    <w:qFormat/>
    <w:rsid w:val="007C3126"/>
    <w:rPr>
      <w:rFonts w:ascii="微软雅黑" w:eastAsia="微软雅黑" w:hAnsi="微软雅黑" w:cs="微软雅黑"/>
      <w:b w:val="0"/>
      <w:bCs/>
      <w:color w:val="000000"/>
      <w:sz w:val="32"/>
      <w:szCs w:val="28"/>
      <w:u w:color="000000"/>
      <w:lang w:val="zh-TW"/>
    </w:rPr>
  </w:style>
  <w:style w:type="paragraph" w:customStyle="1" w:styleId="42">
    <w:name w:val="样式4"/>
    <w:basedOn w:val="3"/>
    <w:link w:val="43"/>
    <w:qFormat/>
    <w:rsid w:val="007C3126"/>
    <w:rPr>
      <w:bCs w:val="0"/>
      <w:shd w:val="clear" w:color="auto" w:fill="auto"/>
    </w:rPr>
  </w:style>
  <w:style w:type="character" w:customStyle="1" w:styleId="43">
    <w:name w:val="样式4 字符"/>
    <w:basedOn w:val="33"/>
    <w:link w:val="42"/>
    <w:qFormat/>
    <w:rsid w:val="007C3126"/>
    <w:rPr>
      <w:rFonts w:ascii="微软雅黑" w:eastAsia="微软雅黑" w:hAnsi="微软雅黑" w:cs="微软雅黑"/>
      <w:b w:val="0"/>
      <w:bCs w:val="0"/>
      <w:color w:val="000000"/>
      <w:sz w:val="32"/>
      <w:szCs w:val="28"/>
      <w:u w:color="000000"/>
      <w:lang w:val="zh-TW"/>
    </w:rPr>
  </w:style>
  <w:style w:type="paragraph" w:customStyle="1" w:styleId="52">
    <w:name w:val="样式5"/>
    <w:basedOn w:val="42"/>
    <w:link w:val="53"/>
    <w:qFormat/>
    <w:rsid w:val="007C3126"/>
    <w:pPr>
      <w:numPr>
        <w:numId w:val="0"/>
      </w:numPr>
    </w:pPr>
    <w:rPr>
      <w:b/>
    </w:rPr>
  </w:style>
  <w:style w:type="character" w:customStyle="1" w:styleId="53">
    <w:name w:val="样式5 字符"/>
    <w:basedOn w:val="43"/>
    <w:link w:val="52"/>
    <w:qFormat/>
    <w:rsid w:val="007C3126"/>
    <w:rPr>
      <w:rFonts w:ascii="微软雅黑" w:eastAsia="微软雅黑" w:hAnsi="微软雅黑" w:cs="微软雅黑"/>
      <w:b/>
      <w:bCs w:val="0"/>
      <w:color w:val="000000"/>
      <w:sz w:val="32"/>
      <w:szCs w:val="28"/>
      <w:u w:color="000000"/>
      <w:lang w:val="zh-TW"/>
    </w:rPr>
  </w:style>
  <w:style w:type="paragraph" w:customStyle="1" w:styleId="6">
    <w:name w:val="样式6"/>
    <w:basedOn w:val="15"/>
    <w:link w:val="63"/>
    <w:qFormat/>
    <w:rsid w:val="007C3126"/>
    <w:pPr>
      <w:numPr>
        <w:ilvl w:val="1"/>
        <w:numId w:val="1"/>
      </w:numPr>
      <w:adjustRightInd w:val="0"/>
      <w:snapToGrid w:val="0"/>
      <w:spacing w:beforeLines="50" w:before="120" w:afterLines="50" w:after="120" w:line="276" w:lineRule="auto"/>
      <w:ind w:firstLineChars="0" w:firstLine="0"/>
    </w:pPr>
    <w:rPr>
      <w:rFonts w:ascii="微软雅黑" w:eastAsia="微软雅黑" w:hAnsi="微软雅黑" w:cs="微软雅黑"/>
      <w:b/>
      <w:lang w:val="zh-TW" w:eastAsia="zh-TW"/>
    </w:rPr>
  </w:style>
  <w:style w:type="character" w:customStyle="1" w:styleId="63">
    <w:name w:val="样式6 字符"/>
    <w:basedOn w:val="Char"/>
    <w:link w:val="6"/>
    <w:qFormat/>
    <w:rsid w:val="007C3126"/>
    <w:rPr>
      <w:rFonts w:ascii="微软雅黑" w:eastAsia="微软雅黑" w:hAnsi="微软雅黑" w:cs="微软雅黑"/>
      <w:b/>
      <w:color w:val="000000"/>
      <w:szCs w:val="21"/>
      <w:u w:color="000000"/>
      <w:lang w:val="zh-TW" w:eastAsia="zh-TW"/>
    </w:rPr>
  </w:style>
  <w:style w:type="paragraph" w:customStyle="1" w:styleId="72">
    <w:name w:val="样式7"/>
    <w:basedOn w:val="6"/>
    <w:link w:val="73"/>
    <w:qFormat/>
    <w:rsid w:val="007C3126"/>
    <w:pPr>
      <w:numPr>
        <w:ilvl w:val="0"/>
        <w:numId w:val="0"/>
      </w:numPr>
    </w:pPr>
  </w:style>
  <w:style w:type="character" w:customStyle="1" w:styleId="73">
    <w:name w:val="样式7 字符"/>
    <w:basedOn w:val="63"/>
    <w:link w:val="72"/>
    <w:qFormat/>
    <w:rsid w:val="007C3126"/>
    <w:rPr>
      <w:rFonts w:ascii="微软雅黑" w:eastAsia="微软雅黑" w:hAnsi="微软雅黑" w:cs="微软雅黑"/>
      <w:b/>
      <w:color w:val="000000"/>
      <w:szCs w:val="21"/>
      <w:u w:color="000000"/>
      <w:lang w:val="zh-TW" w:eastAsia="zh-TW"/>
    </w:rPr>
  </w:style>
  <w:style w:type="paragraph" w:customStyle="1" w:styleId="8">
    <w:name w:val="样式8"/>
    <w:basedOn w:val="15"/>
    <w:link w:val="83"/>
    <w:qFormat/>
    <w:rsid w:val="007C3126"/>
    <w:pPr>
      <w:widowControl/>
      <w:numPr>
        <w:numId w:val="4"/>
      </w:numPr>
      <w:adjustRightInd w:val="0"/>
      <w:snapToGrid w:val="0"/>
      <w:spacing w:after="100" w:afterAutospacing="1"/>
      <w:ind w:firstLineChars="0" w:firstLine="0"/>
      <w:jc w:val="left"/>
    </w:pPr>
    <w:rPr>
      <w:rFonts w:ascii="微软雅黑" w:eastAsia="微软雅黑" w:hAnsi="微软雅黑" w:cs="微软雅黑"/>
      <w:lang w:val="zh-TW" w:eastAsia="zh-TW"/>
    </w:rPr>
  </w:style>
  <w:style w:type="character" w:customStyle="1" w:styleId="83">
    <w:name w:val="样式8 字符"/>
    <w:basedOn w:val="Char"/>
    <w:link w:val="8"/>
    <w:qFormat/>
    <w:rsid w:val="007C3126"/>
    <w:rPr>
      <w:rFonts w:ascii="微软雅黑" w:eastAsia="微软雅黑" w:hAnsi="微软雅黑" w:cs="微软雅黑"/>
      <w:color w:val="000000"/>
      <w:szCs w:val="21"/>
      <w:u w:color="000000"/>
      <w:lang w:val="zh-TW" w:eastAsia="zh-TW"/>
    </w:rPr>
  </w:style>
  <w:style w:type="paragraph" w:customStyle="1" w:styleId="92">
    <w:name w:val="样式9"/>
    <w:basedOn w:val="2"/>
    <w:link w:val="93"/>
    <w:qFormat/>
    <w:rsid w:val="007C3126"/>
    <w:pPr>
      <w:numPr>
        <w:numId w:val="0"/>
      </w:numPr>
    </w:pPr>
  </w:style>
  <w:style w:type="character" w:customStyle="1" w:styleId="93">
    <w:name w:val="样式9 字符"/>
    <w:basedOn w:val="23"/>
    <w:link w:val="92"/>
    <w:qFormat/>
    <w:rsid w:val="007C3126"/>
    <w:rPr>
      <w:rFonts w:ascii="微软雅黑" w:eastAsia="微软雅黑" w:hAnsi="微软雅黑" w:cs="微软雅黑"/>
      <w:b/>
      <w:bCs/>
      <w:color w:val="000000"/>
      <w:sz w:val="24"/>
      <w:szCs w:val="32"/>
      <w:u w:color="000000"/>
      <w:lang w:val="zh-TW"/>
    </w:rPr>
  </w:style>
  <w:style w:type="paragraph" w:customStyle="1" w:styleId="10">
    <w:name w:val="样式10"/>
    <w:basedOn w:val="15"/>
    <w:link w:val="100"/>
    <w:qFormat/>
    <w:rsid w:val="007C3126"/>
    <w:pPr>
      <w:widowControl/>
      <w:numPr>
        <w:numId w:val="5"/>
      </w:numPr>
      <w:adjustRightInd w:val="0"/>
      <w:snapToGrid w:val="0"/>
      <w:spacing w:after="100" w:afterAutospacing="1"/>
      <w:ind w:firstLineChars="0" w:firstLine="0"/>
      <w:jc w:val="left"/>
    </w:pPr>
    <w:rPr>
      <w:rFonts w:ascii="微软雅黑" w:eastAsia="微软雅黑" w:hAnsi="微软雅黑" w:cs="微软雅黑"/>
      <w:lang w:val="zh-TW" w:eastAsia="zh-TW"/>
    </w:rPr>
  </w:style>
  <w:style w:type="character" w:customStyle="1" w:styleId="100">
    <w:name w:val="样式10 字符"/>
    <w:basedOn w:val="Char"/>
    <w:link w:val="10"/>
    <w:qFormat/>
    <w:rsid w:val="007C3126"/>
    <w:rPr>
      <w:rFonts w:ascii="微软雅黑" w:eastAsia="微软雅黑" w:hAnsi="微软雅黑" w:cs="微软雅黑"/>
      <w:color w:val="000000"/>
      <w:szCs w:val="21"/>
      <w:u w:color="000000"/>
      <w:lang w:val="zh-TW" w:eastAsia="zh-TW"/>
    </w:rPr>
  </w:style>
  <w:style w:type="paragraph" w:customStyle="1" w:styleId="TOC3">
    <w:name w:val="TOC 标题3"/>
    <w:basedOn w:val="11"/>
    <w:next w:val="a"/>
    <w:uiPriority w:val="39"/>
    <w:unhideWhenUsed/>
    <w:qFormat/>
    <w:rsid w:val="007C3126"/>
    <w:pPr>
      <w:outlineLvl w:val="9"/>
    </w:pPr>
  </w:style>
  <w:style w:type="character" w:customStyle="1" w:styleId="24">
    <w:name w:val="未处理的提及2"/>
    <w:basedOn w:val="a0"/>
    <w:uiPriority w:val="99"/>
    <w:unhideWhenUsed/>
    <w:qFormat/>
    <w:rsid w:val="007C3126"/>
    <w:rPr>
      <w:color w:val="808080"/>
      <w:shd w:val="clear" w:color="auto" w:fill="E6E6E6"/>
    </w:rPr>
  </w:style>
  <w:style w:type="paragraph" w:customStyle="1" w:styleId="TOC4">
    <w:name w:val="TOC 标题4"/>
    <w:basedOn w:val="11"/>
    <w:next w:val="a"/>
    <w:uiPriority w:val="39"/>
    <w:unhideWhenUsed/>
    <w:qFormat/>
    <w:rsid w:val="007C3126"/>
    <w:pPr>
      <w:outlineLvl w:val="9"/>
    </w:pPr>
  </w:style>
  <w:style w:type="paragraph" w:styleId="af3">
    <w:name w:val="List Paragraph"/>
    <w:basedOn w:val="a"/>
    <w:uiPriority w:val="99"/>
    <w:unhideWhenUsed/>
    <w:qFormat/>
    <w:rsid w:val="007C3126"/>
    <w:pPr>
      <w:ind w:firstLineChars="200" w:firstLine="420"/>
    </w:pPr>
  </w:style>
  <w:style w:type="character" w:customStyle="1" w:styleId="34">
    <w:name w:val="未处理的提及3"/>
    <w:basedOn w:val="a0"/>
    <w:uiPriority w:val="99"/>
    <w:semiHidden/>
    <w:unhideWhenUsed/>
    <w:qFormat/>
    <w:rsid w:val="007C3126"/>
    <w:rPr>
      <w:color w:val="605E5C"/>
      <w:shd w:val="clear" w:color="auto" w:fill="E1DFDD"/>
    </w:rPr>
  </w:style>
  <w:style w:type="character" w:customStyle="1" w:styleId="44">
    <w:name w:val="未处理的提及4"/>
    <w:basedOn w:val="a0"/>
    <w:uiPriority w:val="99"/>
    <w:semiHidden/>
    <w:unhideWhenUsed/>
    <w:qFormat/>
    <w:rsid w:val="007C3126"/>
    <w:rPr>
      <w:color w:val="605E5C"/>
      <w:shd w:val="clear" w:color="auto" w:fill="E1DFDD"/>
    </w:rPr>
  </w:style>
  <w:style w:type="character" w:customStyle="1" w:styleId="54">
    <w:name w:val="未处理的提及5"/>
    <w:basedOn w:val="a0"/>
    <w:uiPriority w:val="99"/>
    <w:semiHidden/>
    <w:unhideWhenUsed/>
    <w:qFormat/>
    <w:rsid w:val="007C3126"/>
    <w:rPr>
      <w:color w:val="605E5C"/>
      <w:shd w:val="clear" w:color="auto" w:fill="E1DFDD"/>
    </w:rPr>
  </w:style>
  <w:style w:type="character" w:customStyle="1" w:styleId="64">
    <w:name w:val="未处理的提及6"/>
    <w:basedOn w:val="a0"/>
    <w:uiPriority w:val="99"/>
    <w:semiHidden/>
    <w:unhideWhenUsed/>
    <w:qFormat/>
    <w:rsid w:val="007C3126"/>
    <w:rPr>
      <w:color w:val="605E5C"/>
      <w:shd w:val="clear" w:color="auto" w:fill="E1DFDD"/>
    </w:rPr>
  </w:style>
  <w:style w:type="character" w:customStyle="1" w:styleId="74">
    <w:name w:val="未处理的提及7"/>
    <w:basedOn w:val="a0"/>
    <w:uiPriority w:val="99"/>
    <w:semiHidden/>
    <w:unhideWhenUsed/>
    <w:qFormat/>
    <w:rsid w:val="007C31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un.org/sustainabledevelopment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ncda.org.cn" TargetMode="Externa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hare.weiyun.com/ghWY1ag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hare.weiyun.com/LC2Bo40d" TargetMode="External"/><Relationship Id="rId10" Type="http://schemas.openxmlformats.org/officeDocument/2006/relationships/hyperlink" Target="http://www.fd.show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428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amiou</cp:lastModifiedBy>
  <cp:revision>5</cp:revision>
  <dcterms:created xsi:type="dcterms:W3CDTF">2020-12-28T09:52:00Z</dcterms:created>
  <dcterms:modified xsi:type="dcterms:W3CDTF">2020-12-28T10:00:00Z</dcterms:modified>
</cp:coreProperties>
</file>