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32"/>
          <w:szCs w:val="40"/>
          <w:lang w:val="en-US" w:eastAsia="zh-CN"/>
        </w:rPr>
      </w:pPr>
      <w:r>
        <w:rPr>
          <w:rFonts w:hint="eastAsia"/>
          <w:b/>
          <w:bCs/>
          <w:sz w:val="32"/>
          <w:szCs w:val="40"/>
          <w:lang w:val="en-US" w:eastAsia="zh-CN"/>
        </w:rPr>
        <w:t>第七届全国大学生工程训练综合能力竞赛吉林省赛区竞赛长春工业大学选拔赛通知</w:t>
      </w:r>
    </w:p>
    <w:p>
      <w:pPr>
        <w:pStyle w:val="5"/>
        <w:shd w:val="clear" w:color="auto" w:fill="FFFFFF"/>
        <w:spacing w:before="0" w:beforeAutospacing="0" w:after="0" w:afterAutospacing="0" w:line="706" w:lineRule="atLeast"/>
        <w:ind w:firstLine="475"/>
        <w:jc w:val="both"/>
        <w:rPr>
          <w:rFonts w:hint="eastAsia" w:ascii="Arial" w:hAnsi="Arial" w:eastAsia="仿宋_GB2312" w:cs="仿宋_GB2312"/>
          <w:color w:val="000000" w:themeColor="text1"/>
          <w:sz w:val="32"/>
          <w:szCs w:val="32"/>
          <w14:textFill>
            <w14:solidFill>
              <w14:schemeClr w14:val="tx1"/>
            </w14:solidFill>
          </w14:textFill>
        </w:rPr>
      </w:pPr>
    </w:p>
    <w:p>
      <w:pPr>
        <w:pStyle w:val="5"/>
        <w:shd w:val="clear" w:color="auto" w:fill="FFFFFF"/>
        <w:spacing w:before="0" w:beforeAutospacing="0" w:after="0" w:afterAutospacing="0" w:line="706" w:lineRule="atLeast"/>
        <w:ind w:firstLine="475"/>
        <w:jc w:val="both"/>
        <w:rPr>
          <w:rFonts w:hint="eastAsia" w:ascii="Arial" w:hAnsi="Arial" w:eastAsia="仿宋_GB2312" w:cs="仿宋_GB2312"/>
          <w:color w:val="000000" w:themeColor="text1"/>
          <w:sz w:val="32"/>
          <w:szCs w:val="32"/>
          <w14:textFill>
            <w14:solidFill>
              <w14:schemeClr w14:val="tx1"/>
            </w14:solidFill>
          </w14:textFill>
        </w:rPr>
      </w:pPr>
      <w:r>
        <w:rPr>
          <w:rFonts w:hint="eastAsia" w:ascii="Arial" w:hAnsi="Arial" w:eastAsia="仿宋_GB2312" w:cs="仿宋_GB2312"/>
          <w:color w:val="000000" w:themeColor="text1"/>
          <w:sz w:val="32"/>
          <w:szCs w:val="32"/>
          <w14:textFill>
            <w14:solidFill>
              <w14:schemeClr w14:val="tx1"/>
            </w14:solidFill>
          </w14:textFill>
        </w:rPr>
        <w:t>根据《</w:t>
      </w:r>
      <w:r>
        <w:rPr>
          <w:rFonts w:hint="eastAsia" w:ascii="Arial" w:hAnsi="Arial" w:eastAsia="仿宋_GB2312" w:cs="仿宋_GB2312"/>
          <w:b w:val="0"/>
          <w:bCs w:val="0"/>
          <w:color w:val="000000" w:themeColor="text1"/>
          <w:sz w:val="32"/>
          <w:szCs w:val="40"/>
          <w:lang w:val="en-US" w:eastAsia="zh-CN"/>
          <w14:textFill>
            <w14:solidFill>
              <w14:schemeClr w14:val="tx1"/>
            </w14:solidFill>
          </w14:textFill>
        </w:rPr>
        <w:t>第七届全国大学生工程训练综合能力竞赛吉林省赛区竞赛</w:t>
      </w:r>
      <w:r>
        <w:rPr>
          <w:rFonts w:hint="eastAsia" w:ascii="Arial" w:hAnsi="Arial" w:eastAsia="仿宋_GB2312" w:cs="仿宋_GB2312"/>
          <w:color w:val="000000" w:themeColor="text1"/>
          <w:sz w:val="36"/>
          <w:szCs w:val="36"/>
          <w14:textFill>
            <w14:solidFill>
              <w14:schemeClr w14:val="tx1"/>
            </w14:solidFill>
          </w14:textFill>
        </w:rPr>
        <w:t>的通知</w:t>
      </w:r>
      <w:r>
        <w:rPr>
          <w:rFonts w:hint="eastAsia" w:ascii="Arial" w:hAnsi="Arial" w:eastAsia="仿宋_GB2312" w:cs="仿宋_GB2312"/>
          <w:color w:val="000000" w:themeColor="text1"/>
          <w:sz w:val="32"/>
          <w:szCs w:val="32"/>
          <w14:textFill>
            <w14:solidFill>
              <w14:schemeClr w14:val="tx1"/>
            </w14:solidFill>
          </w14:textFill>
        </w:rPr>
        <w:t>》，学校决定举办长春工业大学</w:t>
      </w:r>
      <w:r>
        <w:rPr>
          <w:rFonts w:hint="eastAsia" w:ascii="Arial" w:hAnsi="Arial" w:eastAsia="仿宋_GB2312" w:cs="仿宋_GB2312"/>
          <w:color w:val="000000" w:themeColor="text1"/>
          <w:sz w:val="32"/>
          <w:szCs w:val="32"/>
          <w:lang w:eastAsia="zh-CN"/>
          <w14:textFill>
            <w14:solidFill>
              <w14:schemeClr w14:val="tx1"/>
            </w14:solidFill>
          </w14:textFill>
        </w:rPr>
        <w:t>工程训练综合能力竞赛</w:t>
      </w:r>
      <w:r>
        <w:rPr>
          <w:rFonts w:hint="eastAsia" w:ascii="Arial" w:hAnsi="Arial" w:eastAsia="仿宋_GB2312" w:cs="仿宋_GB2312"/>
          <w:color w:val="000000" w:themeColor="text1"/>
          <w:sz w:val="32"/>
          <w:szCs w:val="32"/>
          <w14:textFill>
            <w14:solidFill>
              <w14:schemeClr w14:val="tx1"/>
            </w14:solidFill>
          </w14:textFill>
        </w:rPr>
        <w:t>，现将具体要求明确如下：</w:t>
      </w:r>
    </w:p>
    <w:p>
      <w:pPr>
        <w:pStyle w:val="5"/>
        <w:shd w:val="clear" w:color="auto" w:fill="FFFFFF"/>
        <w:spacing w:before="0" w:beforeAutospacing="0" w:after="0" w:afterAutospacing="0" w:line="706" w:lineRule="atLeast"/>
        <w:ind w:firstLine="475"/>
        <w:jc w:val="both"/>
        <w:rPr>
          <w:rFonts w:ascii="Arial" w:hAnsi="Arial" w:eastAsia="仿宋_GB2312"/>
          <w:b/>
          <w:bCs/>
          <w:color w:val="000000" w:themeColor="text1"/>
          <w:sz w:val="32"/>
          <w:szCs w:val="32"/>
          <w14:textFill>
            <w14:solidFill>
              <w14:schemeClr w14:val="tx1"/>
            </w14:solidFill>
          </w14:textFill>
        </w:rPr>
      </w:pPr>
      <w:r>
        <w:rPr>
          <w:rFonts w:hint="eastAsia" w:ascii="Arial" w:hAnsi="Arial" w:eastAsia="仿宋_GB2312"/>
          <w:b/>
          <w:bCs/>
          <w:color w:val="000000" w:themeColor="text1"/>
          <w:sz w:val="32"/>
          <w:szCs w:val="32"/>
          <w14:textFill>
            <w14:solidFill>
              <w14:schemeClr w14:val="tx1"/>
            </w14:solidFill>
          </w14:textFill>
        </w:rPr>
        <w:t>一、主承办单位</w:t>
      </w:r>
    </w:p>
    <w:p>
      <w:pPr>
        <w:pStyle w:val="5"/>
        <w:shd w:val="clear" w:color="auto" w:fill="FFFFFF"/>
        <w:spacing w:before="0" w:beforeAutospacing="0" w:after="0" w:afterAutospacing="0" w:line="706" w:lineRule="atLeast"/>
        <w:ind w:left="1195"/>
        <w:jc w:val="both"/>
        <w:rPr>
          <w:rFonts w:ascii="Arial" w:hAnsi="Arial" w:eastAsia="仿宋_GB2312"/>
          <w:color w:val="000000" w:themeColor="text1"/>
          <w:sz w:val="32"/>
          <w:szCs w:val="32"/>
          <w14:textFill>
            <w14:solidFill>
              <w14:schemeClr w14:val="tx1"/>
            </w14:solidFill>
          </w14:textFill>
        </w:rPr>
      </w:pPr>
      <w:r>
        <w:rPr>
          <w:rFonts w:hint="eastAsia" w:ascii="Arial" w:hAnsi="Arial" w:eastAsia="仿宋_GB2312"/>
          <w:color w:val="000000" w:themeColor="text1"/>
          <w:sz w:val="32"/>
          <w:szCs w:val="32"/>
          <w14:textFill>
            <w14:solidFill>
              <w14:schemeClr w14:val="tx1"/>
            </w14:solidFill>
          </w14:textFill>
        </w:rPr>
        <w:t>主办单位：教务处</w:t>
      </w:r>
    </w:p>
    <w:p>
      <w:pPr>
        <w:pStyle w:val="5"/>
        <w:shd w:val="clear" w:color="auto" w:fill="FFFFFF"/>
        <w:spacing w:before="0" w:beforeAutospacing="0" w:after="0" w:afterAutospacing="0" w:line="706" w:lineRule="atLeast"/>
        <w:ind w:left="1195"/>
        <w:jc w:val="both"/>
        <w:rPr>
          <w:rFonts w:hint="eastAsia" w:ascii="Arial" w:hAnsi="Arial" w:eastAsia="仿宋_GB2312"/>
          <w:color w:val="000000" w:themeColor="text1"/>
          <w:sz w:val="32"/>
          <w:szCs w:val="32"/>
          <w:lang w:eastAsia="zh-CN"/>
          <w14:textFill>
            <w14:solidFill>
              <w14:schemeClr w14:val="tx1"/>
            </w14:solidFill>
          </w14:textFill>
        </w:rPr>
      </w:pPr>
      <w:r>
        <w:rPr>
          <w:rFonts w:hint="eastAsia" w:ascii="Arial" w:hAnsi="Arial" w:eastAsia="仿宋_GB2312"/>
          <w:color w:val="000000" w:themeColor="text1"/>
          <w:sz w:val="32"/>
          <w:szCs w:val="32"/>
          <w14:textFill>
            <w14:solidFill>
              <w14:schemeClr w14:val="tx1"/>
            </w14:solidFill>
          </w14:textFill>
        </w:rPr>
        <w:t>承办单位：</w:t>
      </w:r>
      <w:r>
        <w:rPr>
          <w:rFonts w:hint="eastAsia" w:ascii="Arial" w:hAnsi="Arial" w:eastAsia="仿宋_GB2312"/>
          <w:color w:val="000000" w:themeColor="text1"/>
          <w:sz w:val="32"/>
          <w:szCs w:val="32"/>
          <w:lang w:eastAsia="zh-CN"/>
          <w14:textFill>
            <w14:solidFill>
              <w14:schemeClr w14:val="tx1"/>
            </w14:solidFill>
          </w14:textFill>
        </w:rPr>
        <w:t>工程训练中心</w:t>
      </w:r>
    </w:p>
    <w:p>
      <w:pPr>
        <w:pStyle w:val="5"/>
        <w:shd w:val="clear" w:color="auto" w:fill="FFFFFF"/>
        <w:spacing w:before="0" w:beforeAutospacing="0" w:after="0" w:afterAutospacing="0" w:line="706" w:lineRule="atLeast"/>
        <w:ind w:firstLine="475"/>
        <w:jc w:val="both"/>
        <w:rPr>
          <w:rFonts w:ascii="Arial" w:hAnsi="Arial" w:eastAsia="仿宋_GB2312"/>
          <w:b/>
          <w:bCs/>
          <w:color w:val="000000" w:themeColor="text1"/>
          <w:sz w:val="32"/>
          <w:szCs w:val="32"/>
          <w14:textFill>
            <w14:solidFill>
              <w14:schemeClr w14:val="tx1"/>
            </w14:solidFill>
          </w14:textFill>
        </w:rPr>
      </w:pPr>
      <w:r>
        <w:rPr>
          <w:rFonts w:hint="eastAsia" w:ascii="Arial" w:hAnsi="Arial" w:eastAsia="仿宋_GB2312"/>
          <w:b/>
          <w:bCs/>
          <w:color w:val="000000" w:themeColor="text1"/>
          <w:sz w:val="32"/>
          <w:szCs w:val="32"/>
          <w14:textFill>
            <w14:solidFill>
              <w14:schemeClr w14:val="tx1"/>
            </w14:solidFill>
          </w14:textFill>
        </w:rPr>
        <w:t>二、参赛对象及要求</w:t>
      </w:r>
    </w:p>
    <w:p>
      <w:pPr>
        <w:pStyle w:val="5"/>
        <w:shd w:val="clear" w:color="auto" w:fill="FFFFFF"/>
        <w:spacing w:before="0" w:beforeAutospacing="0" w:after="0" w:afterAutospacing="0" w:line="706" w:lineRule="atLeast"/>
        <w:ind w:firstLine="475"/>
        <w:jc w:val="both"/>
        <w:rPr>
          <w:rFonts w:ascii="Arial" w:hAnsi="Arial" w:eastAsia="仿宋_GB2312"/>
          <w:color w:val="000000" w:themeColor="text1"/>
          <w:sz w:val="32"/>
          <w:szCs w:val="32"/>
          <w14:textFill>
            <w14:solidFill>
              <w14:schemeClr w14:val="tx1"/>
            </w14:solidFill>
          </w14:textFill>
        </w:rPr>
      </w:pPr>
      <w:r>
        <w:rPr>
          <w:rFonts w:hint="eastAsia" w:ascii="Arial" w:hAnsi="Arial" w:eastAsia="仿宋_GB2312"/>
          <w:color w:val="000000" w:themeColor="text1"/>
          <w:sz w:val="32"/>
          <w:szCs w:val="32"/>
          <w14:textFill>
            <w14:solidFill>
              <w14:schemeClr w14:val="tx1"/>
            </w14:solidFill>
          </w14:textFill>
        </w:rPr>
        <w:t>在校本科生和专科生，不限专业，每团队员</w:t>
      </w:r>
      <w:r>
        <w:rPr>
          <w:rFonts w:hint="eastAsia" w:ascii="Arial" w:hAnsi="Arial" w:eastAsia="仿宋_GB2312"/>
          <w:color w:val="000000" w:themeColor="text1"/>
          <w:sz w:val="32"/>
          <w:szCs w:val="32"/>
          <w:lang w:val="en-US" w:eastAsia="zh-CN"/>
          <w14:textFill>
            <w14:solidFill>
              <w14:schemeClr w14:val="tx1"/>
            </w14:solidFill>
          </w14:textFill>
        </w:rPr>
        <w:t>3--</w:t>
      </w:r>
      <w:r>
        <w:rPr>
          <w:rFonts w:ascii="Arial" w:hAnsi="Arial" w:eastAsia="仿宋_GB2312"/>
          <w:color w:val="000000" w:themeColor="text1"/>
          <w:sz w:val="32"/>
          <w:szCs w:val="32"/>
          <w14:textFill>
            <w14:solidFill>
              <w14:schemeClr w14:val="tx1"/>
            </w14:solidFill>
          </w14:textFill>
        </w:rPr>
        <w:t>4</w:t>
      </w:r>
      <w:r>
        <w:rPr>
          <w:rFonts w:hint="eastAsia" w:ascii="Arial" w:hAnsi="Arial" w:eastAsia="仿宋_GB2312"/>
          <w:color w:val="000000" w:themeColor="text1"/>
          <w:sz w:val="32"/>
          <w:szCs w:val="32"/>
          <w14:textFill>
            <w14:solidFill>
              <w14:schemeClr w14:val="tx1"/>
            </w14:solidFill>
          </w14:textFill>
        </w:rPr>
        <w:t>名学生组成，可设置1</w:t>
      </w:r>
      <w:r>
        <w:rPr>
          <w:rFonts w:hint="eastAsia" w:ascii="Arial" w:hAnsi="Arial" w:eastAsia="仿宋_GB2312"/>
          <w:color w:val="000000" w:themeColor="text1"/>
          <w:sz w:val="32"/>
          <w:szCs w:val="32"/>
          <w:lang w:val="en-US" w:eastAsia="zh-CN"/>
          <w14:textFill>
            <w14:solidFill>
              <w14:schemeClr w14:val="tx1"/>
            </w14:solidFill>
          </w14:textFill>
        </w:rPr>
        <w:t>--</w:t>
      </w:r>
      <w:r>
        <w:rPr>
          <w:rFonts w:ascii="Arial" w:hAnsi="Arial" w:eastAsia="仿宋_GB2312"/>
          <w:color w:val="000000" w:themeColor="text1"/>
          <w:sz w:val="32"/>
          <w:szCs w:val="32"/>
          <w14:textFill>
            <w14:solidFill>
              <w14:schemeClr w14:val="tx1"/>
            </w14:solidFill>
          </w14:textFill>
        </w:rPr>
        <w:t>2</w:t>
      </w:r>
      <w:r>
        <w:rPr>
          <w:rFonts w:hint="eastAsia" w:ascii="Arial" w:hAnsi="Arial" w:eastAsia="仿宋_GB2312"/>
          <w:color w:val="000000" w:themeColor="text1"/>
          <w:sz w:val="32"/>
          <w:szCs w:val="32"/>
          <w14:textFill>
            <w14:solidFill>
              <w14:schemeClr w14:val="tx1"/>
            </w14:solidFill>
          </w14:textFill>
        </w:rPr>
        <w:t>名指导教师</w:t>
      </w:r>
      <w:r>
        <w:rPr>
          <w:rFonts w:hint="eastAsia" w:ascii="Arial" w:hAnsi="Arial" w:eastAsia="仿宋_GB2312"/>
          <w:color w:val="000000" w:themeColor="text1"/>
          <w:sz w:val="32"/>
          <w:szCs w:val="32"/>
          <w:lang w:eastAsia="zh-CN"/>
          <w14:textFill>
            <w14:solidFill>
              <w14:schemeClr w14:val="tx1"/>
            </w14:solidFill>
          </w14:textFill>
        </w:rPr>
        <w:t>（其中</w:t>
      </w:r>
      <w:r>
        <w:rPr>
          <w:rFonts w:hint="eastAsia" w:ascii="Arial" w:hAnsi="Arial" w:eastAsia="仿宋_GB2312"/>
          <w:color w:val="000000" w:themeColor="text1"/>
          <w:sz w:val="32"/>
          <w:szCs w:val="32"/>
          <w:lang w:val="en-US" w:eastAsia="zh-CN"/>
          <w14:textFill>
            <w14:solidFill>
              <w14:schemeClr w14:val="tx1"/>
            </w14:solidFill>
          </w14:textFill>
        </w:rPr>
        <w:t>1名教师兼领队</w:t>
      </w:r>
      <w:r>
        <w:rPr>
          <w:rFonts w:hint="eastAsia" w:ascii="Arial" w:hAnsi="Arial" w:eastAsia="仿宋_GB2312"/>
          <w:color w:val="000000" w:themeColor="text1"/>
          <w:sz w:val="32"/>
          <w:szCs w:val="32"/>
          <w:lang w:eastAsia="zh-CN"/>
          <w14:textFill>
            <w14:solidFill>
              <w14:schemeClr w14:val="tx1"/>
            </w14:solidFill>
          </w14:textFill>
        </w:rPr>
        <w:t>）</w:t>
      </w:r>
      <w:r>
        <w:rPr>
          <w:rFonts w:hint="eastAsia" w:ascii="Arial" w:hAnsi="Arial" w:eastAsia="仿宋_GB2312"/>
          <w:color w:val="000000" w:themeColor="text1"/>
          <w:sz w:val="32"/>
          <w:szCs w:val="32"/>
          <w14:textFill>
            <w14:solidFill>
              <w14:schemeClr w14:val="tx1"/>
            </w14:solidFill>
          </w14:textFill>
        </w:rPr>
        <w:t>，鼓励学生跨专业跨年级组队。</w:t>
      </w:r>
    </w:p>
    <w:p>
      <w:pPr>
        <w:pStyle w:val="5"/>
        <w:shd w:val="clear" w:color="auto" w:fill="FFFFFF"/>
        <w:spacing w:before="0" w:beforeAutospacing="0" w:after="0" w:afterAutospacing="0" w:line="706" w:lineRule="atLeast"/>
        <w:ind w:firstLine="475"/>
        <w:jc w:val="both"/>
        <w:rPr>
          <w:rFonts w:ascii="Arial" w:hAnsi="Arial" w:eastAsia="仿宋_GB2312"/>
          <w:b/>
          <w:bCs/>
          <w:color w:val="000000" w:themeColor="text1"/>
          <w:sz w:val="32"/>
          <w:szCs w:val="32"/>
          <w14:textFill>
            <w14:solidFill>
              <w14:schemeClr w14:val="tx1"/>
            </w14:solidFill>
          </w14:textFill>
        </w:rPr>
      </w:pPr>
      <w:r>
        <w:rPr>
          <w:rFonts w:hint="eastAsia" w:ascii="Arial" w:hAnsi="Arial" w:eastAsia="仿宋_GB2312"/>
          <w:b/>
          <w:bCs/>
          <w:color w:val="000000" w:themeColor="text1"/>
          <w:sz w:val="32"/>
          <w:szCs w:val="32"/>
          <w14:textFill>
            <w14:solidFill>
              <w14:schemeClr w14:val="tx1"/>
            </w14:solidFill>
          </w14:textFill>
        </w:rPr>
        <w:t>三、比赛内容</w:t>
      </w:r>
    </w:p>
    <w:p>
      <w:pPr>
        <w:pStyle w:val="5"/>
        <w:shd w:val="clear" w:color="auto" w:fill="FFFFFF"/>
        <w:spacing w:before="0" w:beforeAutospacing="0" w:after="0" w:afterAutospacing="0" w:line="706" w:lineRule="atLeast"/>
        <w:ind w:firstLine="475"/>
        <w:jc w:val="both"/>
        <w:rPr>
          <w:rFonts w:hint="eastAsia" w:ascii="Arial" w:hAnsi="Arial" w:eastAsia="仿宋_GB2312" w:cs="仿宋_GB2312"/>
          <w:color w:val="000000" w:themeColor="text1"/>
          <w:sz w:val="32"/>
          <w:szCs w:val="32"/>
          <w:lang w:eastAsia="zh-CN"/>
          <w14:textFill>
            <w14:solidFill>
              <w14:schemeClr w14:val="tx1"/>
            </w14:solidFill>
          </w14:textFill>
        </w:rPr>
      </w:pPr>
      <w:r>
        <w:rPr>
          <w:rFonts w:hint="eastAsia" w:ascii="Arial" w:hAnsi="Arial" w:eastAsia="仿宋_GB2312" w:cs="仿宋_GB2312"/>
          <w:color w:val="000000" w:themeColor="text1"/>
          <w:sz w:val="32"/>
          <w:szCs w:val="32"/>
          <w14:textFill>
            <w14:solidFill>
              <w14:schemeClr w14:val="tx1"/>
            </w14:solidFill>
          </w14:textFill>
        </w:rPr>
        <w:t>详见《</w:t>
      </w:r>
      <w:r>
        <w:rPr>
          <w:rFonts w:hint="eastAsia" w:ascii="Arial" w:hAnsi="Arial" w:eastAsia="仿宋_GB2312" w:cs="仿宋_GB2312"/>
          <w:b w:val="0"/>
          <w:bCs w:val="0"/>
          <w:color w:val="000000" w:themeColor="text1"/>
          <w:sz w:val="32"/>
          <w:szCs w:val="40"/>
          <w:lang w:val="en-US" w:eastAsia="zh-CN"/>
          <w14:textFill>
            <w14:solidFill>
              <w14:schemeClr w14:val="tx1"/>
            </w14:solidFill>
          </w14:textFill>
        </w:rPr>
        <w:t>吉林第七届全国工训赛吉林省赛区竞赛-通知  命题  实施方案</w:t>
      </w:r>
      <w:r>
        <w:rPr>
          <w:rFonts w:hint="eastAsia" w:ascii="Arial" w:hAnsi="Arial" w:eastAsia="仿宋_GB2312" w:cs="仿宋_GB2312"/>
          <w:color w:val="000000" w:themeColor="text1"/>
          <w:sz w:val="32"/>
          <w:szCs w:val="32"/>
          <w14:textFill>
            <w14:solidFill>
              <w14:schemeClr w14:val="tx1"/>
            </w14:solidFill>
          </w14:textFill>
        </w:rPr>
        <w:t>》</w:t>
      </w:r>
      <w:r>
        <w:rPr>
          <w:rFonts w:hint="eastAsia" w:ascii="Arial" w:hAnsi="Arial" w:eastAsia="仿宋_GB2312" w:cs="仿宋_GB2312"/>
          <w:color w:val="000000" w:themeColor="text1"/>
          <w:sz w:val="32"/>
          <w:szCs w:val="32"/>
          <w:lang w:eastAsia="zh-CN"/>
          <w14:textFill>
            <w14:solidFill>
              <w14:schemeClr w14:val="tx1"/>
            </w14:solidFill>
          </w14:textFill>
        </w:rPr>
        <w:t>（附件</w:t>
      </w:r>
      <w:r>
        <w:rPr>
          <w:rFonts w:hint="eastAsia" w:ascii="Arial" w:hAnsi="Arial" w:eastAsia="仿宋_GB2312" w:cs="仿宋_GB2312"/>
          <w:color w:val="000000" w:themeColor="text1"/>
          <w:sz w:val="32"/>
          <w:szCs w:val="32"/>
          <w:lang w:val="en-US" w:eastAsia="zh-CN"/>
          <w14:textFill>
            <w14:solidFill>
              <w14:schemeClr w14:val="tx1"/>
            </w14:solidFill>
          </w14:textFill>
        </w:rPr>
        <w:t>1</w:t>
      </w:r>
      <w:r>
        <w:rPr>
          <w:rFonts w:hint="eastAsia" w:ascii="Arial" w:hAnsi="Arial" w:eastAsia="仿宋_GB2312" w:cs="仿宋_GB2312"/>
          <w:color w:val="000000" w:themeColor="text1"/>
          <w:sz w:val="32"/>
          <w:szCs w:val="32"/>
          <w:lang w:eastAsia="zh-CN"/>
          <w14:textFill>
            <w14:solidFill>
              <w14:schemeClr w14:val="tx1"/>
            </w14:solidFill>
          </w14:textFill>
        </w:rPr>
        <w:t>）</w:t>
      </w:r>
    </w:p>
    <w:p>
      <w:pPr>
        <w:pStyle w:val="5"/>
        <w:shd w:val="clear" w:color="auto" w:fill="FFFFFF"/>
        <w:spacing w:before="0" w:beforeAutospacing="0" w:after="0" w:afterAutospacing="0" w:line="706" w:lineRule="atLeast"/>
        <w:ind w:firstLine="475"/>
        <w:jc w:val="both"/>
        <w:rPr>
          <w:rFonts w:ascii="Arial" w:hAnsi="Arial" w:eastAsia="仿宋_GB2312"/>
          <w:b/>
          <w:bCs/>
          <w:color w:val="000000" w:themeColor="text1"/>
          <w:sz w:val="32"/>
          <w:szCs w:val="32"/>
          <w14:textFill>
            <w14:solidFill>
              <w14:schemeClr w14:val="tx1"/>
            </w14:solidFill>
          </w14:textFill>
        </w:rPr>
      </w:pPr>
      <w:r>
        <w:rPr>
          <w:rFonts w:hint="eastAsia" w:ascii="Arial" w:hAnsi="Arial" w:eastAsia="仿宋_GB2312"/>
          <w:b/>
          <w:bCs/>
          <w:color w:val="000000" w:themeColor="text1"/>
          <w:sz w:val="32"/>
          <w:szCs w:val="32"/>
          <w14:textFill>
            <w14:solidFill>
              <w14:schemeClr w14:val="tx1"/>
            </w14:solidFill>
          </w14:textFill>
        </w:rPr>
        <w:t>四、其他注意事项</w:t>
      </w:r>
    </w:p>
    <w:p>
      <w:pPr>
        <w:pStyle w:val="5"/>
        <w:shd w:val="clear" w:color="auto" w:fill="FFFFFF"/>
        <w:spacing w:before="0" w:beforeAutospacing="0" w:after="0" w:afterAutospacing="0" w:line="706" w:lineRule="atLeast"/>
        <w:ind w:firstLine="475"/>
        <w:jc w:val="both"/>
        <w:rPr>
          <w:rFonts w:hint="eastAsia" w:ascii="Arial" w:hAnsi="Arial" w:eastAsia="仿宋_GB2312"/>
          <w:color w:val="000000" w:themeColor="text1"/>
          <w:sz w:val="32"/>
          <w:szCs w:val="32"/>
          <w:lang w:val="en-US" w:eastAsia="zh-CN"/>
          <w14:textFill>
            <w14:solidFill>
              <w14:schemeClr w14:val="tx1"/>
            </w14:solidFill>
          </w14:textFill>
        </w:rPr>
      </w:pPr>
      <w:r>
        <w:rPr>
          <w:rFonts w:hint="eastAsia" w:ascii="Arial" w:hAnsi="Arial" w:eastAsia="仿宋_GB2312"/>
          <w:color w:val="000000" w:themeColor="text1"/>
          <w:sz w:val="32"/>
          <w:szCs w:val="32"/>
          <w14:textFill>
            <w14:solidFill>
              <w14:schemeClr w14:val="tx1"/>
            </w14:solidFill>
          </w14:textFill>
        </w:rPr>
        <w:t>请各参赛队填写《</w:t>
      </w:r>
      <w:r>
        <w:rPr>
          <w:rFonts w:hint="eastAsia" w:ascii="Arial" w:hAnsi="Arial" w:eastAsia="仿宋_GB2312" w:cstheme="minorEastAsia"/>
          <w:b w:val="0"/>
          <w:bCs w:val="0"/>
          <w:color w:val="000000" w:themeColor="text1"/>
          <w:sz w:val="32"/>
          <w:szCs w:val="40"/>
          <w:lang w:val="en-US" w:eastAsia="zh-CN"/>
          <w14:textFill>
            <w14:solidFill>
              <w14:schemeClr w14:val="tx1"/>
            </w14:solidFill>
          </w14:textFill>
        </w:rPr>
        <w:t>第七届全国大学生工程训练综合能力竞赛吉林省赛区竞赛长春工业大学选拔赛</w:t>
      </w:r>
      <w:r>
        <w:rPr>
          <w:rFonts w:hint="eastAsia" w:ascii="Arial" w:hAnsi="Arial" w:eastAsia="仿宋_GB2312"/>
          <w:color w:val="000000" w:themeColor="text1"/>
          <w:sz w:val="32"/>
          <w:szCs w:val="32"/>
          <w14:textFill>
            <w14:solidFill>
              <w14:schemeClr w14:val="tx1"/>
            </w14:solidFill>
          </w14:textFill>
        </w:rPr>
        <w:t>报名表》（附件2），其中文件名以“</w:t>
      </w:r>
      <w:r>
        <w:rPr>
          <w:rFonts w:hint="eastAsia" w:ascii="Arial" w:hAnsi="Arial" w:eastAsia="仿宋_GB2312"/>
          <w:color w:val="000000" w:themeColor="text1"/>
          <w:sz w:val="32"/>
          <w:szCs w:val="32"/>
          <w:lang w:val="en-US" w:eastAsia="zh-CN"/>
          <w14:textFill>
            <w14:solidFill>
              <w14:schemeClr w14:val="tx1"/>
            </w14:solidFill>
          </w14:textFill>
        </w:rPr>
        <w:t>xx赛项</w:t>
      </w:r>
      <w:r>
        <w:rPr>
          <w:rFonts w:hint="eastAsia" w:ascii="Arial" w:hAnsi="Arial" w:eastAsia="仿宋_GB2312"/>
          <w:color w:val="000000" w:themeColor="text1"/>
          <w:sz w:val="32"/>
          <w:szCs w:val="32"/>
          <w14:textFill>
            <w14:solidFill>
              <w14:schemeClr w14:val="tx1"/>
            </w14:solidFill>
          </w14:textFill>
        </w:rPr>
        <w:t>_</w:t>
      </w:r>
      <w:r>
        <w:rPr>
          <w:rFonts w:hint="eastAsia" w:ascii="Arial" w:hAnsi="Arial" w:eastAsia="仿宋_GB2312"/>
          <w:color w:val="000000" w:themeColor="text1"/>
          <w:sz w:val="32"/>
          <w:szCs w:val="32"/>
          <w:lang w:eastAsia="zh-CN"/>
          <w14:textFill>
            <w14:solidFill>
              <w14:schemeClr w14:val="tx1"/>
            </w14:solidFill>
          </w14:textFill>
        </w:rPr>
        <w:t>学院</w:t>
      </w:r>
      <w:r>
        <w:rPr>
          <w:rFonts w:hint="eastAsia" w:ascii="Arial" w:hAnsi="Arial" w:eastAsia="仿宋_GB2312"/>
          <w:color w:val="000000" w:themeColor="text1"/>
          <w:sz w:val="32"/>
          <w:szCs w:val="32"/>
          <w14:textFill>
            <w14:solidFill>
              <w14:schemeClr w14:val="tx1"/>
            </w14:solidFill>
          </w14:textFill>
        </w:rPr>
        <w:t>名_团队名”命名</w:t>
      </w:r>
      <w:r>
        <w:rPr>
          <w:rFonts w:hint="eastAsia" w:ascii="Arial" w:hAnsi="Arial" w:eastAsia="仿宋_GB2312"/>
          <w:color w:val="000000" w:themeColor="text1"/>
          <w:sz w:val="32"/>
          <w:szCs w:val="32"/>
          <w:lang w:eastAsia="zh-CN"/>
          <w14:textFill>
            <w14:solidFill>
              <w14:schemeClr w14:val="tx1"/>
            </w14:solidFill>
          </w14:textFill>
        </w:rPr>
        <w:t>，如“势能驱动车赛项</w:t>
      </w:r>
      <w:r>
        <w:rPr>
          <w:rFonts w:hint="eastAsia" w:ascii="Arial" w:hAnsi="Arial" w:eastAsia="仿宋_GB2312"/>
          <w:color w:val="000000" w:themeColor="text1"/>
          <w:sz w:val="32"/>
          <w:szCs w:val="32"/>
          <w:lang w:val="en-US" w:eastAsia="zh-CN"/>
          <w14:textFill>
            <w14:solidFill>
              <w14:schemeClr w14:val="tx1"/>
            </w14:solidFill>
          </w14:textFill>
        </w:rPr>
        <w:t>_工程训练中心_势能车1队</w:t>
      </w:r>
      <w:r>
        <w:rPr>
          <w:rFonts w:hint="eastAsia" w:ascii="Arial" w:hAnsi="Arial" w:eastAsia="仿宋_GB2312"/>
          <w:color w:val="000000" w:themeColor="text1"/>
          <w:sz w:val="32"/>
          <w:szCs w:val="32"/>
          <w:lang w:eastAsia="zh-CN"/>
          <w14:textFill>
            <w14:solidFill>
              <w14:schemeClr w14:val="tx1"/>
            </w14:solidFill>
          </w14:textFill>
        </w:rPr>
        <w:t>”。</w:t>
      </w:r>
      <w:r>
        <w:rPr>
          <w:rFonts w:hint="eastAsia" w:ascii="Arial" w:hAnsi="Arial" w:eastAsia="仿宋_GB2312"/>
          <w:color w:val="auto"/>
          <w:sz w:val="32"/>
          <w:szCs w:val="32"/>
          <w:lang w:val="en-US" w:eastAsia="zh-CN"/>
        </w:rPr>
        <w:t>以学院为单位填写《</w:t>
      </w:r>
      <w:r>
        <w:rPr>
          <w:rFonts w:hint="eastAsia" w:ascii="Arial" w:hAnsi="Arial" w:eastAsia="仿宋_GB2312" w:cstheme="minorEastAsia"/>
          <w:b w:val="0"/>
          <w:bCs w:val="0"/>
          <w:color w:val="auto"/>
          <w:sz w:val="32"/>
          <w:szCs w:val="40"/>
          <w:lang w:val="en-US" w:eastAsia="zh-CN"/>
        </w:rPr>
        <w:t>第七届全国大学生工程训练综合能力竞赛吉林省赛区竞赛长春工业大学选拔赛</w:t>
      </w:r>
      <w:r>
        <w:rPr>
          <w:rFonts w:hint="eastAsia" w:ascii="Arial" w:hAnsi="Arial" w:eastAsia="仿宋_GB2312"/>
          <w:color w:val="auto"/>
          <w:sz w:val="32"/>
          <w:szCs w:val="32"/>
          <w:lang w:val="en-US" w:eastAsia="zh-CN"/>
        </w:rPr>
        <w:t>汇总表》（附件3），文件以“xx学院工程训练综合能力竞赛汇总表”命名。请将纸质</w:t>
      </w:r>
      <w:r>
        <w:rPr>
          <w:rFonts w:hint="eastAsia" w:ascii="Arial" w:hAnsi="Arial" w:eastAsia="仿宋_GB2312"/>
          <w:color w:val="auto"/>
          <w:sz w:val="32"/>
          <w:szCs w:val="32"/>
          <w:lang w:eastAsia="zh-CN"/>
        </w:rPr>
        <w:t>报名表</w:t>
      </w:r>
      <w:r>
        <w:rPr>
          <w:rFonts w:hint="eastAsia" w:ascii="Arial" w:hAnsi="Arial" w:eastAsia="仿宋_GB2312"/>
          <w:color w:val="auto"/>
          <w:sz w:val="32"/>
          <w:szCs w:val="32"/>
          <w:lang w:val="en-US" w:eastAsia="zh-CN"/>
        </w:rPr>
        <w:t>及汇总表送至工程训练中心317室赵世彧老师处</w:t>
      </w:r>
      <w:r>
        <w:rPr>
          <w:rFonts w:hint="eastAsia" w:ascii="Arial" w:hAnsi="Arial" w:eastAsia="仿宋_GB2312"/>
          <w:color w:val="000000" w:themeColor="text1"/>
          <w:sz w:val="32"/>
          <w:szCs w:val="32"/>
          <w:lang w:val="en-US" w:eastAsia="zh-CN"/>
          <w14:textFill>
            <w14:solidFill>
              <w14:schemeClr w14:val="tx1"/>
            </w14:solidFill>
          </w14:textFill>
        </w:rPr>
        <w:t>，并以电子文档方式发送至邮箱：</w:t>
      </w:r>
      <w:r>
        <w:rPr>
          <w:rFonts w:hint="eastAsia" w:ascii="Arial" w:hAnsi="Arial" w:eastAsia="仿宋_GB2312"/>
          <w:color w:val="000000" w:themeColor="text1"/>
          <w:sz w:val="32"/>
          <w:szCs w:val="32"/>
          <w:lang w:val="en-US" w:eastAsia="zh-CN"/>
          <w14:textFill>
            <w14:solidFill>
              <w14:schemeClr w14:val="tx1"/>
            </w14:solidFill>
          </w14:textFill>
        </w:rPr>
        <w:fldChar w:fldCharType="begin"/>
      </w:r>
      <w:r>
        <w:rPr>
          <w:rFonts w:hint="eastAsia" w:ascii="Arial" w:hAnsi="Arial" w:eastAsia="仿宋_GB2312"/>
          <w:color w:val="000000" w:themeColor="text1"/>
          <w:sz w:val="32"/>
          <w:szCs w:val="32"/>
          <w:lang w:val="en-US" w:eastAsia="zh-CN"/>
          <w14:textFill>
            <w14:solidFill>
              <w14:schemeClr w14:val="tx1"/>
            </w14:solidFill>
          </w14:textFill>
        </w:rPr>
        <w:instrText xml:space="preserve"> HYPERLINK "mailto:99851337@qq.com。" </w:instrText>
      </w:r>
      <w:r>
        <w:rPr>
          <w:rFonts w:hint="eastAsia" w:ascii="Arial" w:hAnsi="Arial" w:eastAsia="仿宋_GB2312"/>
          <w:color w:val="000000" w:themeColor="text1"/>
          <w:sz w:val="32"/>
          <w:szCs w:val="32"/>
          <w:lang w:val="en-US" w:eastAsia="zh-CN"/>
          <w14:textFill>
            <w14:solidFill>
              <w14:schemeClr w14:val="tx1"/>
            </w14:solidFill>
          </w14:textFill>
        </w:rPr>
        <w:fldChar w:fldCharType="separate"/>
      </w:r>
      <w:r>
        <w:rPr>
          <w:rStyle w:val="4"/>
          <w:rFonts w:hint="eastAsia" w:ascii="Arial" w:hAnsi="Arial" w:eastAsia="仿宋_GB2312"/>
          <w:color w:val="000000" w:themeColor="text1"/>
          <w:sz w:val="32"/>
          <w:szCs w:val="32"/>
          <w:lang w:val="en-US" w:eastAsia="zh-CN"/>
          <w14:textFill>
            <w14:solidFill>
              <w14:schemeClr w14:val="tx1"/>
            </w14:solidFill>
          </w14:textFill>
        </w:rPr>
        <w:t>99851337@qq.com。</w:t>
      </w:r>
      <w:r>
        <w:rPr>
          <w:rFonts w:hint="eastAsia" w:ascii="Arial" w:hAnsi="Arial" w:eastAsia="仿宋_GB2312"/>
          <w:color w:val="000000" w:themeColor="text1"/>
          <w:sz w:val="32"/>
          <w:szCs w:val="32"/>
          <w:lang w:val="en-US" w:eastAsia="zh-CN"/>
          <w14:textFill>
            <w14:solidFill>
              <w14:schemeClr w14:val="tx1"/>
            </w14:solidFill>
          </w14:textFill>
        </w:rPr>
        <w:fldChar w:fldCharType="end"/>
      </w:r>
      <w:r>
        <w:rPr>
          <w:rFonts w:hint="eastAsia" w:ascii="Arial" w:hAnsi="Arial" w:eastAsia="仿宋_GB2312"/>
          <w:color w:val="000000" w:themeColor="text1"/>
          <w:sz w:val="32"/>
          <w:szCs w:val="32"/>
          <w:lang w:val="en-US" w:eastAsia="zh-CN"/>
          <w14:textFill>
            <w14:solidFill>
              <w14:schemeClr w14:val="tx1"/>
            </w14:solidFill>
          </w14:textFill>
        </w:rPr>
        <w:t>报名截止日期：2020年12月6日24时。</w:t>
      </w:r>
    </w:p>
    <w:p>
      <w:pPr>
        <w:pStyle w:val="5"/>
        <w:shd w:val="clear" w:color="auto" w:fill="FFFFFF"/>
        <w:spacing w:before="0" w:beforeAutospacing="0" w:after="0" w:afterAutospacing="0" w:line="706" w:lineRule="atLeast"/>
        <w:ind w:firstLine="475"/>
        <w:jc w:val="both"/>
        <w:rPr>
          <w:rFonts w:hint="eastAsia" w:ascii="Arial" w:hAnsi="Arial" w:eastAsia="仿宋_GB2312" w:cstheme="minorEastAsia"/>
          <w:b w:val="0"/>
          <w:bCs w:val="0"/>
          <w:color w:val="auto"/>
          <w:sz w:val="32"/>
          <w:szCs w:val="40"/>
          <w:lang w:val="en-US" w:eastAsia="zh-CN"/>
        </w:rPr>
      </w:pPr>
      <w:bookmarkStart w:id="0" w:name="_GoBack"/>
      <w:bookmarkEnd w:id="0"/>
      <w:r>
        <w:rPr>
          <w:rFonts w:hint="eastAsia" w:ascii="Arial" w:hAnsi="Arial" w:eastAsia="仿宋_GB2312" w:cstheme="minorEastAsia"/>
          <w:b w:val="0"/>
          <w:bCs w:val="0"/>
          <w:color w:val="auto"/>
          <w:sz w:val="32"/>
          <w:szCs w:val="40"/>
          <w:lang w:val="en-US" w:eastAsia="zh-CN"/>
        </w:rPr>
        <w:t>第七届全国大学生工程训练综合能力竞赛吉林省赛区竞赛长春工业大学选拔赛各赛项及规则将参考省赛精神进行，具体事宜另行通知。</w:t>
      </w:r>
    </w:p>
    <w:p>
      <w:pPr>
        <w:pStyle w:val="5"/>
        <w:shd w:val="clear" w:color="auto" w:fill="FFFFFF"/>
        <w:spacing w:before="0" w:beforeAutospacing="0" w:after="0" w:afterAutospacing="0" w:line="706" w:lineRule="atLeast"/>
        <w:ind w:firstLine="475"/>
        <w:jc w:val="both"/>
        <w:rPr>
          <w:rFonts w:hint="eastAsia" w:ascii="Arial" w:hAnsi="Arial" w:eastAsia="仿宋_GB2312"/>
          <w:color w:val="000000" w:themeColor="text1"/>
          <w:sz w:val="32"/>
          <w:szCs w:val="32"/>
          <w14:textFill>
            <w14:solidFill>
              <w14:schemeClr w14:val="tx1"/>
            </w14:solidFill>
          </w14:textFill>
        </w:rPr>
      </w:pPr>
    </w:p>
    <w:p>
      <w:pPr>
        <w:pStyle w:val="5"/>
        <w:shd w:val="clear" w:color="auto" w:fill="FFFFFF"/>
        <w:spacing w:before="0" w:beforeAutospacing="0" w:after="0" w:afterAutospacing="0" w:line="706" w:lineRule="atLeast"/>
        <w:ind w:firstLine="475"/>
        <w:jc w:val="both"/>
        <w:rPr>
          <w:rFonts w:hint="eastAsia" w:ascii="Arial" w:hAnsi="Arial" w:eastAsia="仿宋_GB2312"/>
          <w:color w:val="000000" w:themeColor="text1"/>
          <w:sz w:val="32"/>
          <w:szCs w:val="32"/>
          <w14:textFill>
            <w14:solidFill>
              <w14:schemeClr w14:val="tx1"/>
            </w14:solidFill>
          </w14:textFill>
        </w:rPr>
      </w:pPr>
    </w:p>
    <w:p>
      <w:pPr>
        <w:pStyle w:val="5"/>
        <w:shd w:val="clear" w:color="auto" w:fill="FFFFFF"/>
        <w:spacing w:before="0" w:beforeAutospacing="0" w:after="0" w:afterAutospacing="0" w:line="706" w:lineRule="atLeast"/>
        <w:ind w:firstLine="475"/>
        <w:jc w:val="both"/>
        <w:rPr>
          <w:rFonts w:hint="eastAsia" w:ascii="Arial" w:hAnsi="Arial" w:eastAsia="仿宋_GB2312"/>
          <w:color w:val="000000" w:themeColor="text1"/>
          <w:sz w:val="32"/>
          <w:szCs w:val="32"/>
          <w:lang w:eastAsia="zh-CN"/>
          <w14:textFill>
            <w14:solidFill>
              <w14:schemeClr w14:val="tx1"/>
            </w14:solidFill>
          </w14:textFill>
        </w:rPr>
      </w:pPr>
      <w:r>
        <w:rPr>
          <w:rFonts w:hint="eastAsia" w:ascii="Arial" w:hAnsi="Arial" w:eastAsia="仿宋_GB2312"/>
          <w:color w:val="000000" w:themeColor="text1"/>
          <w:sz w:val="32"/>
          <w:szCs w:val="32"/>
          <w14:textFill>
            <w14:solidFill>
              <w14:schemeClr w14:val="tx1"/>
            </w14:solidFill>
          </w14:textFill>
        </w:rPr>
        <w:t>联系人：</w:t>
      </w:r>
      <w:r>
        <w:rPr>
          <w:rFonts w:hint="eastAsia" w:ascii="Arial" w:hAnsi="Arial" w:eastAsia="仿宋_GB2312"/>
          <w:color w:val="000000" w:themeColor="text1"/>
          <w:sz w:val="32"/>
          <w:szCs w:val="32"/>
          <w:lang w:eastAsia="zh-CN"/>
          <w14:textFill>
            <w14:solidFill>
              <w14:schemeClr w14:val="tx1"/>
            </w14:solidFill>
          </w14:textFill>
        </w:rPr>
        <w:t>张自强、赵世彧</w:t>
      </w:r>
    </w:p>
    <w:p>
      <w:pPr>
        <w:pStyle w:val="5"/>
        <w:shd w:val="clear" w:color="auto" w:fill="FFFFFF"/>
        <w:spacing w:before="0" w:beforeAutospacing="0" w:after="0" w:afterAutospacing="0" w:line="706" w:lineRule="atLeast"/>
        <w:ind w:firstLine="475"/>
        <w:jc w:val="both"/>
        <w:rPr>
          <w:rFonts w:hint="eastAsia" w:ascii="Arial" w:hAnsi="Arial" w:eastAsia="仿宋_GB2312"/>
          <w:color w:val="000000" w:themeColor="text1"/>
          <w:sz w:val="32"/>
          <w:szCs w:val="32"/>
          <w:lang w:val="en-US" w:eastAsia="zh-CN"/>
          <w14:textFill>
            <w14:solidFill>
              <w14:schemeClr w14:val="tx1"/>
            </w14:solidFill>
          </w14:textFill>
        </w:rPr>
      </w:pPr>
      <w:r>
        <w:rPr>
          <w:rFonts w:hint="eastAsia" w:ascii="Arial" w:hAnsi="Arial" w:eastAsia="仿宋_GB2312"/>
          <w:color w:val="000000" w:themeColor="text1"/>
          <w:sz w:val="32"/>
          <w:szCs w:val="32"/>
          <w14:textFill>
            <w14:solidFill>
              <w14:schemeClr w14:val="tx1"/>
            </w14:solidFill>
          </w14:textFill>
        </w:rPr>
        <w:t>联系电话：</w:t>
      </w:r>
      <w:r>
        <w:rPr>
          <w:rFonts w:hint="eastAsia" w:ascii="Arial" w:hAnsi="Arial" w:eastAsia="仿宋_GB2312"/>
          <w:color w:val="000000" w:themeColor="text1"/>
          <w:sz w:val="32"/>
          <w:szCs w:val="32"/>
          <w:lang w:val="en-US" w:eastAsia="zh-CN"/>
          <w14:textFill>
            <w14:solidFill>
              <w14:schemeClr w14:val="tx1"/>
            </w14:solidFill>
          </w14:textFill>
        </w:rPr>
        <w:t>17790072751、13304300899</w:t>
      </w:r>
    </w:p>
    <w:p>
      <w:pPr>
        <w:pStyle w:val="5"/>
        <w:shd w:val="clear" w:color="auto" w:fill="FFFFFF"/>
        <w:spacing w:before="0" w:beforeAutospacing="0" w:after="0" w:afterAutospacing="0" w:line="706" w:lineRule="atLeast"/>
        <w:ind w:firstLine="475"/>
        <w:jc w:val="both"/>
        <w:rPr>
          <w:rFonts w:hint="eastAsia" w:ascii="Arial" w:hAnsi="Arial" w:eastAsia="仿宋_GB2312"/>
          <w:color w:val="000000" w:themeColor="text1"/>
          <w:sz w:val="32"/>
          <w:szCs w:val="32"/>
          <w:lang w:val="en-US" w:eastAsia="zh-CN"/>
          <w14:textFill>
            <w14:solidFill>
              <w14:schemeClr w14:val="tx1"/>
            </w14:solidFill>
          </w14:textFill>
        </w:rPr>
      </w:pPr>
      <w:r>
        <w:rPr>
          <w:rFonts w:hint="eastAsia" w:ascii="Arial" w:hAnsi="Arial" w:eastAsia="仿宋_GB2312"/>
          <w:color w:val="000000" w:themeColor="text1"/>
          <w:sz w:val="32"/>
          <w:szCs w:val="32"/>
          <w:lang w:val="en-US" w:eastAsia="zh-CN"/>
          <w14:textFill>
            <w14:solidFill>
              <w14:schemeClr w14:val="tx1"/>
            </w14:solidFill>
          </w14:textFill>
        </w:rPr>
        <w:t>参赛教师QQ工作群：1064819565（请以学院+姓名申请加入）。</w:t>
      </w:r>
    </w:p>
    <w:p>
      <w:pPr>
        <w:pStyle w:val="5"/>
        <w:shd w:val="clear" w:color="auto" w:fill="FFFFFF"/>
        <w:spacing w:before="0" w:beforeAutospacing="0" w:after="0" w:afterAutospacing="0" w:line="706" w:lineRule="atLeast"/>
        <w:ind w:firstLine="475"/>
        <w:jc w:val="both"/>
        <w:rPr>
          <w:rFonts w:hint="default" w:ascii="Arial" w:hAnsi="Arial" w:eastAsia="仿宋_GB2312"/>
          <w:color w:val="000000" w:themeColor="text1"/>
          <w:sz w:val="32"/>
          <w:szCs w:val="32"/>
          <w:lang w:val="en-US" w:eastAsia="zh-CN"/>
          <w14:textFill>
            <w14:solidFill>
              <w14:schemeClr w14:val="tx1"/>
            </w14:solidFill>
          </w14:textFill>
        </w:rPr>
      </w:pPr>
      <w:r>
        <w:rPr>
          <w:rFonts w:hint="default" w:ascii="Arial" w:hAnsi="Arial" w:eastAsia="仿宋_GB2312"/>
          <w:color w:val="000000" w:themeColor="text1"/>
          <w:sz w:val="32"/>
          <w:szCs w:val="32"/>
          <w:lang w:val="en-US" w:eastAsia="zh-CN"/>
          <w14:textFill>
            <w14:solidFill>
              <w14:schemeClr w14:val="tx1"/>
            </w14:solidFill>
          </w14:textFill>
        </w:rPr>
        <w:drawing>
          <wp:inline distT="0" distB="0" distL="114300" distR="114300">
            <wp:extent cx="2152650" cy="2762250"/>
            <wp:effectExtent l="0" t="0" r="0" b="0"/>
            <wp:docPr id="1" name="图片 1" descr="长春工业大学大学生工训赛教师工作群群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长春工业大学大学生工训赛教师工作群群二维码"/>
                    <pic:cNvPicPr>
                      <a:picLocks noChangeAspect="1"/>
                    </pic:cNvPicPr>
                  </pic:nvPicPr>
                  <pic:blipFill>
                    <a:blip r:embed="rId4"/>
                    <a:stretch>
                      <a:fillRect/>
                    </a:stretch>
                  </pic:blipFill>
                  <pic:spPr>
                    <a:xfrm>
                      <a:off x="0" y="0"/>
                      <a:ext cx="2152650" cy="2762250"/>
                    </a:xfrm>
                    <a:prstGeom prst="rect">
                      <a:avLst/>
                    </a:prstGeom>
                  </pic:spPr>
                </pic:pic>
              </a:graphicData>
            </a:graphic>
          </wp:inline>
        </w:drawing>
      </w:r>
    </w:p>
    <w:p>
      <w:pPr>
        <w:pStyle w:val="5"/>
        <w:shd w:val="clear" w:color="auto" w:fill="FFFFFF"/>
        <w:wordWrap w:val="0"/>
        <w:spacing w:before="0" w:beforeAutospacing="0" w:after="0" w:afterAutospacing="0" w:line="706" w:lineRule="atLeast"/>
        <w:ind w:firstLine="4675" w:firstLineChars="0"/>
        <w:jc w:val="both"/>
        <w:rPr>
          <w:rFonts w:ascii="Arial" w:hAnsi="Arial" w:eastAsia="仿宋_GB2312"/>
          <w:color w:val="000000" w:themeColor="text1"/>
          <w:sz w:val="32"/>
          <w:szCs w:val="32"/>
          <w14:textFill>
            <w14:solidFill>
              <w14:schemeClr w14:val="tx1"/>
            </w14:solidFill>
          </w14:textFill>
        </w:rPr>
      </w:pPr>
      <w:r>
        <w:rPr>
          <w:rFonts w:hint="eastAsia" w:ascii="Arial" w:hAnsi="Arial" w:eastAsia="仿宋_GB2312"/>
          <w:color w:val="000000" w:themeColor="text1"/>
          <w:sz w:val="32"/>
          <w:szCs w:val="32"/>
          <w14:textFill>
            <w14:solidFill>
              <w14:schemeClr w14:val="tx1"/>
            </w14:solidFill>
          </w14:textFill>
        </w:rPr>
        <w:t xml:space="preserve">教务处 </w:t>
      </w:r>
      <w:r>
        <w:rPr>
          <w:rFonts w:ascii="Arial" w:hAnsi="Arial" w:eastAsia="仿宋_GB2312"/>
          <w:color w:val="000000" w:themeColor="text1"/>
          <w:sz w:val="32"/>
          <w:szCs w:val="32"/>
          <w14:textFill>
            <w14:solidFill>
              <w14:schemeClr w14:val="tx1"/>
            </w14:solidFill>
          </w14:textFill>
        </w:rPr>
        <w:t xml:space="preserve">     </w:t>
      </w:r>
    </w:p>
    <w:p>
      <w:pPr>
        <w:pStyle w:val="5"/>
        <w:shd w:val="clear" w:color="auto" w:fill="FFFFFF"/>
        <w:wordWrap w:val="0"/>
        <w:spacing w:before="0" w:beforeAutospacing="0" w:after="0" w:afterAutospacing="0" w:line="706" w:lineRule="atLeast"/>
        <w:ind w:firstLine="4675" w:firstLineChars="0"/>
        <w:jc w:val="both"/>
        <w:rPr>
          <w:rFonts w:hint="eastAsia" w:ascii="Arial" w:hAnsi="Arial" w:eastAsia="仿宋_GB2312"/>
          <w:color w:val="000000" w:themeColor="text1"/>
          <w:sz w:val="32"/>
          <w:szCs w:val="32"/>
          <w:lang w:val="en-US" w:eastAsia="zh-CN"/>
          <w14:textFill>
            <w14:solidFill>
              <w14:schemeClr w14:val="tx1"/>
            </w14:solidFill>
          </w14:textFill>
        </w:rPr>
      </w:pPr>
      <w:r>
        <w:rPr>
          <w:rFonts w:hint="eastAsia" w:ascii="Arial" w:hAnsi="Arial" w:eastAsia="仿宋_GB2312"/>
          <w:color w:val="000000" w:themeColor="text1"/>
          <w:sz w:val="32"/>
          <w:szCs w:val="32"/>
          <w:lang w:eastAsia="zh-CN"/>
          <w14:textFill>
            <w14:solidFill>
              <w14:schemeClr w14:val="tx1"/>
            </w14:solidFill>
          </w14:textFill>
        </w:rPr>
        <w:t>工程训练中心</w:t>
      </w:r>
      <w:r>
        <w:rPr>
          <w:rFonts w:hint="eastAsia" w:ascii="Arial" w:hAnsi="Arial" w:eastAsia="仿宋_GB2312"/>
          <w:color w:val="000000" w:themeColor="text1"/>
          <w:sz w:val="32"/>
          <w:szCs w:val="32"/>
          <w:lang w:val="en-US" w:eastAsia="zh-CN"/>
          <w14:textFill>
            <w14:solidFill>
              <w14:schemeClr w14:val="tx1"/>
            </w14:solidFill>
          </w14:textFill>
        </w:rPr>
        <w:tab/>
      </w:r>
      <w:r>
        <w:rPr>
          <w:rFonts w:hint="eastAsia" w:ascii="Arial" w:hAnsi="Arial" w:eastAsia="仿宋_GB2312"/>
          <w:color w:val="000000" w:themeColor="text1"/>
          <w:sz w:val="32"/>
          <w:szCs w:val="32"/>
          <w:lang w:val="en-US" w:eastAsia="zh-CN"/>
          <w14:textFill>
            <w14:solidFill>
              <w14:schemeClr w14:val="tx1"/>
            </w14:solidFill>
          </w14:textFill>
        </w:rPr>
        <w:tab/>
      </w:r>
      <w:r>
        <w:rPr>
          <w:rFonts w:hint="eastAsia" w:ascii="Arial" w:hAnsi="Arial" w:eastAsia="仿宋_GB2312"/>
          <w:color w:val="000000" w:themeColor="text1"/>
          <w:sz w:val="32"/>
          <w:szCs w:val="32"/>
          <w:lang w:val="en-US" w:eastAsia="zh-CN"/>
          <w14:textFill>
            <w14:solidFill>
              <w14:schemeClr w14:val="tx1"/>
            </w14:solidFill>
          </w14:textFill>
        </w:rPr>
        <w:tab/>
      </w:r>
      <w:r>
        <w:rPr>
          <w:rFonts w:hint="eastAsia" w:ascii="Arial" w:hAnsi="Arial" w:eastAsia="仿宋_GB2312"/>
          <w:color w:val="000000" w:themeColor="text1"/>
          <w:sz w:val="32"/>
          <w:szCs w:val="32"/>
          <w:lang w:val="en-US" w:eastAsia="zh-CN"/>
          <w14:textFill>
            <w14:solidFill>
              <w14:schemeClr w14:val="tx1"/>
            </w14:solidFill>
          </w14:textFill>
        </w:rPr>
        <w:tab/>
      </w:r>
    </w:p>
    <w:p>
      <w:pPr>
        <w:pStyle w:val="5"/>
        <w:shd w:val="clear" w:color="auto" w:fill="FFFFFF"/>
        <w:wordWrap w:val="0"/>
        <w:spacing w:before="0" w:beforeAutospacing="0" w:after="0" w:afterAutospacing="0" w:line="706" w:lineRule="atLeast"/>
        <w:jc w:val="right"/>
        <w:rPr>
          <w:rFonts w:ascii="Arial" w:hAnsi="Arial" w:eastAsia="仿宋_GB2312"/>
          <w:color w:val="000000" w:themeColor="text1"/>
          <w:sz w:val="32"/>
          <w:szCs w:val="32"/>
          <w14:textFill>
            <w14:solidFill>
              <w14:schemeClr w14:val="tx1"/>
            </w14:solidFill>
          </w14:textFill>
        </w:rPr>
      </w:pPr>
      <w:r>
        <w:rPr>
          <w:rFonts w:ascii="Arial" w:hAnsi="Arial" w:eastAsia="仿宋_GB2312"/>
          <w:color w:val="000000" w:themeColor="text1"/>
          <w:sz w:val="32"/>
          <w:szCs w:val="32"/>
          <w14:textFill>
            <w14:solidFill>
              <w14:schemeClr w14:val="tx1"/>
            </w14:solidFill>
          </w14:textFill>
        </w:rPr>
        <w:t>20</w:t>
      </w:r>
      <w:r>
        <w:rPr>
          <w:rFonts w:hint="eastAsia" w:ascii="Arial" w:hAnsi="Arial" w:eastAsia="仿宋_GB2312"/>
          <w:color w:val="000000" w:themeColor="text1"/>
          <w:sz w:val="32"/>
          <w:szCs w:val="32"/>
          <w:lang w:val="en-US" w:eastAsia="zh-CN"/>
          <w14:textFill>
            <w14:solidFill>
              <w14:schemeClr w14:val="tx1"/>
            </w14:solidFill>
          </w14:textFill>
        </w:rPr>
        <w:t>20</w:t>
      </w:r>
      <w:r>
        <w:rPr>
          <w:rFonts w:ascii="Arial" w:hAnsi="Arial" w:eastAsia="仿宋_GB2312"/>
          <w:color w:val="000000" w:themeColor="text1"/>
          <w:sz w:val="32"/>
          <w:szCs w:val="32"/>
          <w14:textFill>
            <w14:solidFill>
              <w14:schemeClr w14:val="tx1"/>
            </w14:solidFill>
          </w14:textFill>
        </w:rPr>
        <w:t>年1</w:t>
      </w:r>
      <w:r>
        <w:rPr>
          <w:rFonts w:hint="eastAsia" w:ascii="Arial" w:hAnsi="Arial" w:eastAsia="仿宋_GB2312"/>
          <w:color w:val="000000" w:themeColor="text1"/>
          <w:sz w:val="32"/>
          <w:szCs w:val="32"/>
          <w:lang w:val="en-US" w:eastAsia="zh-CN"/>
          <w14:textFill>
            <w14:solidFill>
              <w14:schemeClr w14:val="tx1"/>
            </w14:solidFill>
          </w14:textFill>
        </w:rPr>
        <w:t>1</w:t>
      </w:r>
      <w:r>
        <w:rPr>
          <w:rFonts w:ascii="Arial" w:hAnsi="Arial" w:eastAsia="仿宋_GB2312"/>
          <w:color w:val="000000" w:themeColor="text1"/>
          <w:sz w:val="32"/>
          <w:szCs w:val="32"/>
          <w14:textFill>
            <w14:solidFill>
              <w14:schemeClr w14:val="tx1"/>
            </w14:solidFill>
          </w14:textFill>
        </w:rPr>
        <w:t>月</w:t>
      </w:r>
      <w:r>
        <w:rPr>
          <w:rFonts w:hint="eastAsia" w:ascii="Arial" w:hAnsi="Arial" w:eastAsia="仿宋_GB2312"/>
          <w:color w:val="000000" w:themeColor="text1"/>
          <w:sz w:val="32"/>
          <w:szCs w:val="32"/>
          <w:lang w:val="en-US" w:eastAsia="zh-CN"/>
          <w14:textFill>
            <w14:solidFill>
              <w14:schemeClr w14:val="tx1"/>
            </w14:solidFill>
          </w14:textFill>
        </w:rPr>
        <w:t>18</w:t>
      </w:r>
      <w:r>
        <w:rPr>
          <w:rFonts w:ascii="Arial" w:hAnsi="Arial" w:eastAsia="仿宋_GB2312"/>
          <w:color w:val="000000" w:themeColor="text1"/>
          <w:sz w:val="32"/>
          <w:szCs w:val="32"/>
          <w14:textFill>
            <w14:solidFill>
              <w14:schemeClr w14:val="tx1"/>
            </w14:solidFill>
          </w14:textFill>
        </w:rPr>
        <w:t>日</w:t>
      </w:r>
      <w:r>
        <w:rPr>
          <w:rFonts w:hint="eastAsia" w:ascii="Arial" w:hAnsi="Arial" w:eastAsia="仿宋_GB2312"/>
          <w:color w:val="000000" w:themeColor="text1"/>
          <w:sz w:val="32"/>
          <w:szCs w:val="32"/>
          <w14:textFill>
            <w14:solidFill>
              <w14:schemeClr w14:val="tx1"/>
            </w14:solidFill>
          </w14:textFill>
        </w:rPr>
        <w:t xml:space="preserve"> </w:t>
      </w:r>
    </w:p>
    <w:p>
      <w:pPr>
        <w:rPr>
          <w:rFonts w:ascii="Arial" w:hAnsi="Arial" w:eastAsia="仿宋_GB2312"/>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5288A"/>
    <w:rsid w:val="056A5DAE"/>
    <w:rsid w:val="235E622E"/>
    <w:rsid w:val="411E77D9"/>
    <w:rsid w:val="41CE302A"/>
    <w:rsid w:val="4D7E6CC4"/>
    <w:rsid w:val="53C133F5"/>
    <w:rsid w:val="5B7261FE"/>
    <w:rsid w:val="64A153D8"/>
    <w:rsid w:val="6C19695D"/>
    <w:rsid w:val="72A81FFD"/>
    <w:rsid w:val="75494322"/>
    <w:rsid w:val="7BA10D78"/>
    <w:rsid w:val="7CB565C0"/>
    <w:rsid w:val="7E46785D"/>
    <w:rsid w:val="7E5F2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nhideWhenUsed/>
    <w:qFormat/>
    <w:uiPriority w:val="99"/>
    <w:rPr>
      <w:color w:val="0563C1" w:themeColor="hyperlink"/>
      <w:u w:val="single"/>
      <w14:textFill>
        <w14:solidFill>
          <w14:schemeClr w14:val="hlink"/>
        </w14:solidFill>
      </w14:textFill>
    </w:rPr>
  </w:style>
  <w:style w:type="paragraph" w:customStyle="1" w:styleId="5">
    <w:name w:val="western"/>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2020-11-16T06:55:00Z</dcterms:created>
  <dc:creator>Administrator</dc:creator>
  <cp:lastModifiedBy>CWB</cp:lastModifiedBy>
  <dcterms:modified xsi:type="dcterms:W3CDTF">2020-11-17T13:36:27Z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